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7D" w:rsidRPr="000F33AA" w:rsidRDefault="00DD2B7D" w:rsidP="00DD2B7D">
      <w:pPr>
        <w:pStyle w:val="Kopfzeile"/>
        <w:rPr>
          <w:rFonts w:ascii="Arial" w:hAnsi="Arial" w:cs="Arial"/>
          <w:b/>
          <w:bCs/>
          <w:color w:val="0E5F7E"/>
          <w:sz w:val="28"/>
          <w:szCs w:val="28"/>
        </w:rPr>
      </w:pPr>
      <w:r>
        <w:rPr>
          <w:rFonts w:ascii="Arial" w:hAnsi="Arial" w:cs="Arial"/>
          <w:b/>
          <w:bCs/>
          <w:color w:val="0E5F7E"/>
          <w:sz w:val="28"/>
          <w:szCs w:val="28"/>
        </w:rPr>
        <w:t>Deutscher Normteile Award 2015</w:t>
      </w:r>
      <w:r w:rsidR="00127A39">
        <w:rPr>
          <w:rFonts w:ascii="Arial" w:hAnsi="Arial" w:cs="Arial"/>
          <w:b/>
          <w:bCs/>
          <w:color w:val="0E5F7E"/>
          <w:sz w:val="28"/>
          <w:szCs w:val="28"/>
        </w:rPr>
        <w:t xml:space="preserve"> – Gewinner auf der </w:t>
      </w:r>
      <w:proofErr w:type="spellStart"/>
      <w:r w:rsidR="00127A39">
        <w:rPr>
          <w:rFonts w:ascii="Arial" w:hAnsi="Arial" w:cs="Arial"/>
          <w:b/>
          <w:bCs/>
          <w:color w:val="0E5F7E"/>
          <w:sz w:val="28"/>
          <w:szCs w:val="28"/>
        </w:rPr>
        <w:t>Motek</w:t>
      </w:r>
      <w:proofErr w:type="spellEnd"/>
      <w:r w:rsidR="00127A39">
        <w:rPr>
          <w:rFonts w:ascii="Arial" w:hAnsi="Arial" w:cs="Arial"/>
          <w:b/>
          <w:bCs/>
          <w:color w:val="0E5F7E"/>
          <w:sz w:val="28"/>
          <w:szCs w:val="28"/>
        </w:rPr>
        <w:t xml:space="preserve"> gekürt</w:t>
      </w:r>
      <w:r>
        <w:rPr>
          <w:rFonts w:ascii="Arial" w:hAnsi="Arial" w:cs="Arial"/>
          <w:b/>
          <w:bCs/>
          <w:color w:val="0E5F7E"/>
          <w:sz w:val="28"/>
          <w:szCs w:val="28"/>
        </w:rPr>
        <w:t xml:space="preserve"> </w:t>
      </w:r>
    </w:p>
    <w:p w:rsidR="00DD2B7D" w:rsidRDefault="00635C49" w:rsidP="00DD2B7D">
      <w:pPr>
        <w:pStyle w:val="Kopfzeile"/>
        <w:tabs>
          <w:tab w:val="clear" w:pos="4536"/>
          <w:tab w:val="clear" w:pos="9072"/>
        </w:tabs>
        <w:rPr>
          <w:rFonts w:ascii="Arial" w:hAnsi="Arial" w:cs="Arial"/>
          <w:bCs/>
          <w:color w:val="0E5F7E"/>
        </w:rPr>
      </w:pPr>
      <w:r>
        <w:rPr>
          <w:rFonts w:ascii="Arial" w:hAnsi="Arial" w:cs="Arial"/>
          <w:bCs/>
          <w:color w:val="0E5F7E"/>
        </w:rPr>
        <w:t xml:space="preserve">Mit Normteilen zum Sieg: Auszeichnung der effizientesten Konstruktionen </w:t>
      </w:r>
    </w:p>
    <w:p w:rsidR="00635C49" w:rsidRDefault="00635C49" w:rsidP="00DD2B7D">
      <w:pPr>
        <w:spacing w:line="360" w:lineRule="auto"/>
        <w:ind w:right="-1"/>
        <w:jc w:val="both"/>
        <w:rPr>
          <w:rFonts w:ascii="Arial" w:hAnsi="Arial" w:cs="Arial"/>
          <w:sz w:val="21"/>
          <w:szCs w:val="21"/>
        </w:rPr>
      </w:pPr>
    </w:p>
    <w:p w:rsidR="00115349" w:rsidRDefault="00DD2B7D" w:rsidP="00DD2B7D">
      <w:pPr>
        <w:spacing w:line="360" w:lineRule="auto"/>
        <w:ind w:right="-1"/>
        <w:jc w:val="both"/>
        <w:rPr>
          <w:rFonts w:ascii="Arial" w:hAnsi="Arial" w:cs="Arial"/>
          <w:sz w:val="21"/>
          <w:szCs w:val="21"/>
        </w:rPr>
      </w:pPr>
      <w:r w:rsidRPr="00A5683C">
        <w:rPr>
          <w:rFonts w:ascii="Arial" w:hAnsi="Arial" w:cs="Arial"/>
          <w:b/>
          <w:sz w:val="21"/>
          <w:szCs w:val="21"/>
        </w:rPr>
        <w:t>Stuttgart</w:t>
      </w:r>
      <w:r>
        <w:rPr>
          <w:rFonts w:ascii="Arial" w:hAnsi="Arial" w:cs="Arial"/>
          <w:b/>
          <w:sz w:val="21"/>
          <w:szCs w:val="21"/>
        </w:rPr>
        <w:t>/</w:t>
      </w:r>
      <w:r w:rsidRPr="00A5683C">
        <w:rPr>
          <w:rFonts w:ascii="Arial" w:hAnsi="Arial" w:cs="Arial"/>
          <w:b/>
          <w:sz w:val="21"/>
          <w:szCs w:val="21"/>
        </w:rPr>
        <w:t>Augsburg</w:t>
      </w:r>
      <w:r>
        <w:rPr>
          <w:rFonts w:ascii="Arial" w:hAnsi="Arial" w:cs="Arial"/>
          <w:b/>
          <w:sz w:val="21"/>
          <w:szCs w:val="21"/>
        </w:rPr>
        <w:t>,</w:t>
      </w:r>
      <w:r w:rsidRPr="00A5683C">
        <w:rPr>
          <w:rFonts w:ascii="Arial" w:hAnsi="Arial" w:cs="Arial"/>
          <w:b/>
          <w:sz w:val="21"/>
          <w:szCs w:val="21"/>
        </w:rPr>
        <w:t xml:space="preserve"> </w:t>
      </w:r>
      <w:r w:rsidR="00115349">
        <w:rPr>
          <w:rFonts w:ascii="Arial" w:hAnsi="Arial" w:cs="Arial"/>
          <w:b/>
          <w:sz w:val="21"/>
          <w:szCs w:val="21"/>
        </w:rPr>
        <w:t>7</w:t>
      </w:r>
      <w:r w:rsidRPr="00A5683C">
        <w:rPr>
          <w:rFonts w:ascii="Arial" w:hAnsi="Arial" w:cs="Arial"/>
          <w:b/>
          <w:sz w:val="21"/>
          <w:szCs w:val="21"/>
        </w:rPr>
        <w:t xml:space="preserve">. </w:t>
      </w:r>
      <w:r>
        <w:rPr>
          <w:rFonts w:ascii="Arial" w:hAnsi="Arial" w:cs="Arial"/>
          <w:b/>
          <w:sz w:val="21"/>
          <w:szCs w:val="21"/>
        </w:rPr>
        <w:t>Oktober</w:t>
      </w:r>
      <w:r w:rsidRPr="00A5683C">
        <w:rPr>
          <w:rFonts w:ascii="Arial" w:hAnsi="Arial" w:cs="Arial"/>
          <w:b/>
          <w:sz w:val="21"/>
          <w:szCs w:val="21"/>
        </w:rPr>
        <w:t xml:space="preserve"> 201</w:t>
      </w:r>
      <w:r>
        <w:rPr>
          <w:rFonts w:ascii="Arial" w:hAnsi="Arial" w:cs="Arial"/>
          <w:b/>
          <w:sz w:val="21"/>
          <w:szCs w:val="21"/>
        </w:rPr>
        <w:t>5.</w:t>
      </w:r>
      <w:r>
        <w:rPr>
          <w:rFonts w:ascii="Arial" w:hAnsi="Arial" w:cs="Arial"/>
          <w:sz w:val="21"/>
          <w:szCs w:val="21"/>
        </w:rPr>
        <w:t xml:space="preserve"> Die Gewinner des Deutschen Normteile Awards 2015 stehen fest. Die Jury</w:t>
      </w:r>
      <w:r w:rsidR="007D606A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="00127A39">
        <w:rPr>
          <w:rFonts w:ascii="Arial" w:hAnsi="Arial" w:cs="Arial"/>
          <w:sz w:val="21"/>
          <w:szCs w:val="21"/>
        </w:rPr>
        <w:t xml:space="preserve">u. a. </w:t>
      </w:r>
      <w:r w:rsidR="007D606A">
        <w:rPr>
          <w:rFonts w:ascii="Arial" w:hAnsi="Arial" w:cs="Arial"/>
          <w:sz w:val="21"/>
          <w:szCs w:val="21"/>
        </w:rPr>
        <w:t xml:space="preserve">bestehend aus </w:t>
      </w:r>
      <w:r>
        <w:rPr>
          <w:rFonts w:ascii="Arial" w:hAnsi="Arial" w:cs="Arial"/>
          <w:sz w:val="21"/>
          <w:szCs w:val="21"/>
        </w:rPr>
        <w:t>CADENAS</w:t>
      </w:r>
      <w:r w:rsidR="00FB7AAE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und Otto Ganter</w:t>
      </w:r>
      <w:r w:rsidR="00AD28FB">
        <w:rPr>
          <w:rFonts w:ascii="Arial" w:hAnsi="Arial" w:cs="Arial"/>
          <w:sz w:val="21"/>
          <w:szCs w:val="21"/>
        </w:rPr>
        <w:t>,</w:t>
      </w:r>
      <w:r w:rsidR="00073D2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prämierte damit d</w:t>
      </w:r>
      <w:r w:rsidRPr="00823AF1">
        <w:rPr>
          <w:rFonts w:ascii="Arial" w:hAnsi="Arial" w:cs="Arial"/>
          <w:sz w:val="21"/>
          <w:szCs w:val="21"/>
        </w:rPr>
        <w:t>ie besten bzw. effizientesten Beiträge mit den meisten Normteilen</w:t>
      </w:r>
      <w:r>
        <w:rPr>
          <w:rFonts w:ascii="Arial" w:hAnsi="Arial" w:cs="Arial"/>
          <w:sz w:val="21"/>
          <w:szCs w:val="21"/>
        </w:rPr>
        <w:t xml:space="preserve">. </w:t>
      </w:r>
    </w:p>
    <w:p w:rsidR="00DD2B7D" w:rsidRDefault="00DD2B7D" w:rsidP="00DD2B7D">
      <w:pPr>
        <w:spacing w:line="360" w:lineRule="auto"/>
        <w:ind w:right="-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Der Wettbewerb wurde bereits 2013 ins Leben gerufen. </w:t>
      </w:r>
      <w:r w:rsidR="00635C49">
        <w:rPr>
          <w:rFonts w:ascii="Arial" w:hAnsi="Arial" w:cs="Arial"/>
          <w:sz w:val="21"/>
          <w:szCs w:val="21"/>
        </w:rPr>
        <w:t xml:space="preserve">Ziel des Wettbewerbs </w:t>
      </w:r>
      <w:r w:rsidR="00635C49" w:rsidRPr="009122B3">
        <w:rPr>
          <w:rFonts w:ascii="Arial" w:hAnsi="Arial" w:cs="Arial"/>
          <w:sz w:val="21"/>
          <w:szCs w:val="21"/>
        </w:rPr>
        <w:t>ist es, das Bewusstsein</w:t>
      </w:r>
      <w:r w:rsidR="00635C49">
        <w:rPr>
          <w:rFonts w:ascii="Arial" w:hAnsi="Arial" w:cs="Arial"/>
          <w:sz w:val="21"/>
          <w:szCs w:val="21"/>
        </w:rPr>
        <w:t xml:space="preserve"> der Ingenieure</w:t>
      </w:r>
      <w:r w:rsidR="00635C49" w:rsidRPr="009122B3">
        <w:rPr>
          <w:rFonts w:ascii="Arial" w:hAnsi="Arial" w:cs="Arial"/>
          <w:sz w:val="21"/>
          <w:szCs w:val="21"/>
        </w:rPr>
        <w:t xml:space="preserve"> für eine kostens</w:t>
      </w:r>
      <w:r w:rsidR="00635C49">
        <w:rPr>
          <w:rFonts w:ascii="Arial" w:hAnsi="Arial" w:cs="Arial"/>
          <w:sz w:val="21"/>
          <w:szCs w:val="21"/>
        </w:rPr>
        <w:t>parende</w:t>
      </w:r>
      <w:r w:rsidR="00635C49" w:rsidRPr="009122B3">
        <w:rPr>
          <w:rFonts w:ascii="Arial" w:hAnsi="Arial" w:cs="Arial"/>
          <w:sz w:val="21"/>
          <w:szCs w:val="21"/>
        </w:rPr>
        <w:t xml:space="preserve"> Produktentwicklung durch den vermehrten Einsatz von Normteilen</w:t>
      </w:r>
      <w:r w:rsidR="00635C49">
        <w:rPr>
          <w:rFonts w:ascii="Arial" w:hAnsi="Arial" w:cs="Arial"/>
          <w:sz w:val="21"/>
          <w:szCs w:val="21"/>
        </w:rPr>
        <w:t xml:space="preserve"> zu stärken. Die Ingenieure können sich auf das eigentliche Produkt konzentrieren, da Normteile kostengünstig extern beschafft werden können und weniger Eigenteile </w:t>
      </w:r>
      <w:r w:rsidR="00DE6D8E">
        <w:rPr>
          <w:rFonts w:ascii="Arial" w:hAnsi="Arial" w:cs="Arial"/>
          <w:sz w:val="21"/>
          <w:szCs w:val="21"/>
        </w:rPr>
        <w:t>notwendig sind</w:t>
      </w:r>
      <w:r w:rsidR="00635C49">
        <w:rPr>
          <w:rFonts w:ascii="Arial" w:hAnsi="Arial" w:cs="Arial"/>
          <w:sz w:val="21"/>
          <w:szCs w:val="21"/>
        </w:rPr>
        <w:t xml:space="preserve">. </w:t>
      </w:r>
      <w:r>
        <w:rPr>
          <w:rFonts w:ascii="Arial" w:hAnsi="Arial" w:cs="Arial"/>
          <w:sz w:val="21"/>
          <w:szCs w:val="21"/>
        </w:rPr>
        <w:t xml:space="preserve">Die Verleihung des Preises fand am 06. Oktober auf der </w:t>
      </w:r>
      <w:proofErr w:type="spellStart"/>
      <w:r>
        <w:rPr>
          <w:rFonts w:ascii="Arial" w:hAnsi="Arial" w:cs="Arial"/>
          <w:sz w:val="21"/>
          <w:szCs w:val="21"/>
        </w:rPr>
        <w:t>Motek</w:t>
      </w:r>
      <w:proofErr w:type="spellEnd"/>
      <w:r>
        <w:rPr>
          <w:rFonts w:ascii="Arial" w:hAnsi="Arial" w:cs="Arial"/>
          <w:sz w:val="21"/>
          <w:szCs w:val="21"/>
        </w:rPr>
        <w:t xml:space="preserve"> – die Internationale Fachmesse für Produktions- und Montageautomatisierung – in Stuttgart statt. </w:t>
      </w:r>
    </w:p>
    <w:p w:rsidR="00115349" w:rsidRDefault="00115349" w:rsidP="00115349">
      <w:pPr>
        <w:spacing w:line="360" w:lineRule="auto"/>
        <w:ind w:right="-1"/>
        <w:jc w:val="right"/>
        <w:rPr>
          <w:rFonts w:ascii="Arial" w:hAnsi="Arial" w:cs="Arial"/>
          <w:sz w:val="21"/>
          <w:szCs w:val="21"/>
        </w:rPr>
      </w:pPr>
    </w:p>
    <w:p w:rsidR="00DD2B7D" w:rsidRPr="00823AF1" w:rsidRDefault="00DD2B7D" w:rsidP="00DD2B7D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color w:val="0E5F7E"/>
          <w:sz w:val="20"/>
          <w:szCs w:val="20"/>
        </w:rPr>
        <w:t xml:space="preserve">Ergonomische, flexible und individuelle Konstruktionen </w:t>
      </w:r>
      <w:r w:rsidR="0028611D">
        <w:rPr>
          <w:rFonts w:ascii="Arial" w:hAnsi="Arial" w:cs="Arial"/>
          <w:b/>
          <w:bCs/>
          <w:color w:val="0E5F7E"/>
          <w:sz w:val="20"/>
          <w:szCs w:val="20"/>
        </w:rPr>
        <w:t>konnten auf ganzer Linie punkten</w:t>
      </w:r>
    </w:p>
    <w:p w:rsidR="00DD2B7D" w:rsidRDefault="00DD2B7D" w:rsidP="00DD2B7D">
      <w:pPr>
        <w:spacing w:line="360" w:lineRule="auto"/>
        <w:ind w:right="-1"/>
        <w:jc w:val="both"/>
        <w:rPr>
          <w:rFonts w:ascii="Arial" w:hAnsi="Arial" w:cs="Arial"/>
          <w:sz w:val="21"/>
          <w:szCs w:val="21"/>
        </w:rPr>
      </w:pPr>
    </w:p>
    <w:p w:rsidR="00082D3E" w:rsidRDefault="00DD2B7D" w:rsidP="00DD2B7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82D3E">
        <w:rPr>
          <w:rFonts w:ascii="Arial" w:hAnsi="Arial" w:cs="Arial"/>
          <w:sz w:val="21"/>
          <w:szCs w:val="21"/>
        </w:rPr>
        <w:lastRenderedPageBreak/>
        <w:t xml:space="preserve">Der mit 2.500 Euro dotierte 1. Platz ging an Jürgen </w:t>
      </w:r>
      <w:proofErr w:type="spellStart"/>
      <w:r w:rsidRPr="00082D3E">
        <w:rPr>
          <w:rFonts w:ascii="Arial" w:hAnsi="Arial" w:cs="Arial"/>
          <w:sz w:val="21"/>
          <w:szCs w:val="21"/>
        </w:rPr>
        <w:t>Gnörich</w:t>
      </w:r>
      <w:proofErr w:type="spellEnd"/>
      <w:r w:rsidRPr="00082D3E">
        <w:rPr>
          <w:rFonts w:ascii="Arial" w:hAnsi="Arial" w:cs="Arial"/>
          <w:sz w:val="21"/>
          <w:szCs w:val="21"/>
        </w:rPr>
        <w:t xml:space="preserve"> </w:t>
      </w:r>
      <w:r w:rsidR="005F1518" w:rsidRPr="00082D3E">
        <w:rPr>
          <w:rFonts w:ascii="Arial" w:hAnsi="Arial" w:cs="Arial"/>
          <w:sz w:val="21"/>
          <w:szCs w:val="21"/>
        </w:rPr>
        <w:t xml:space="preserve">von der HAWEKA AG </w:t>
      </w:r>
      <w:r w:rsidR="00082D3E">
        <w:rPr>
          <w:rFonts w:ascii="Arial" w:hAnsi="Arial" w:cs="Arial"/>
          <w:sz w:val="21"/>
          <w:szCs w:val="21"/>
        </w:rPr>
        <w:t>im</w:t>
      </w:r>
      <w:r w:rsidR="00082D3E" w:rsidRPr="00082D3E">
        <w:rPr>
          <w:rFonts w:ascii="Arial" w:hAnsi="Arial" w:cs="Arial"/>
          <w:sz w:val="21"/>
          <w:szCs w:val="21"/>
        </w:rPr>
        <w:t xml:space="preserve"> Team </w:t>
      </w:r>
      <w:proofErr w:type="spellStart"/>
      <w:r w:rsidR="00082D3E" w:rsidRPr="00082D3E">
        <w:rPr>
          <w:rFonts w:ascii="Arial" w:hAnsi="Arial" w:cs="Arial"/>
          <w:sz w:val="21"/>
          <w:szCs w:val="21"/>
        </w:rPr>
        <w:t>Unmöglichkeitsrealisierer</w:t>
      </w:r>
      <w:proofErr w:type="spellEnd"/>
      <w:r w:rsidR="00082D3E" w:rsidRPr="00082D3E">
        <w:rPr>
          <w:rFonts w:ascii="Arial" w:hAnsi="Arial" w:cs="Arial"/>
          <w:sz w:val="21"/>
          <w:szCs w:val="21"/>
        </w:rPr>
        <w:t xml:space="preserve"> </w:t>
      </w:r>
      <w:r w:rsidRPr="00082D3E">
        <w:rPr>
          <w:rFonts w:ascii="Arial" w:hAnsi="Arial" w:cs="Arial"/>
          <w:sz w:val="21"/>
          <w:szCs w:val="21"/>
        </w:rPr>
        <w:t xml:space="preserve">für seine Konstruktion </w:t>
      </w:r>
      <w:r w:rsidR="005F1518" w:rsidRPr="00082D3E">
        <w:rPr>
          <w:rFonts w:ascii="Arial" w:hAnsi="Arial" w:cs="Arial"/>
          <w:sz w:val="21"/>
          <w:szCs w:val="21"/>
        </w:rPr>
        <w:t xml:space="preserve">des </w:t>
      </w:r>
      <w:proofErr w:type="spellStart"/>
      <w:r w:rsidR="005F1518" w:rsidRPr="00082D3E">
        <w:rPr>
          <w:rFonts w:ascii="Arial" w:hAnsi="Arial" w:cs="Arial"/>
          <w:sz w:val="21"/>
          <w:szCs w:val="21"/>
        </w:rPr>
        <w:t>A</w:t>
      </w:r>
      <w:r w:rsidR="00082D3E" w:rsidRPr="00082D3E">
        <w:rPr>
          <w:rFonts w:ascii="Arial" w:hAnsi="Arial" w:cs="Arial"/>
          <w:sz w:val="21"/>
          <w:szCs w:val="21"/>
        </w:rPr>
        <w:t>irgo</w:t>
      </w:r>
      <w:proofErr w:type="spellEnd"/>
      <w:r w:rsidR="00082D3E" w:rsidRPr="00082D3E">
        <w:rPr>
          <w:rFonts w:ascii="Arial" w:hAnsi="Arial" w:cs="Arial"/>
          <w:sz w:val="21"/>
          <w:szCs w:val="21"/>
        </w:rPr>
        <w:t xml:space="preserve"> Lifts.</w:t>
      </w:r>
      <w:r w:rsidR="005F1518" w:rsidRPr="00082D3E">
        <w:rPr>
          <w:rFonts w:ascii="Arial" w:hAnsi="Arial" w:cs="Arial"/>
          <w:sz w:val="21"/>
          <w:szCs w:val="21"/>
        </w:rPr>
        <w:t xml:space="preserve"> </w:t>
      </w:r>
      <w:r w:rsidR="00082D3E" w:rsidRPr="00082D3E">
        <w:rPr>
          <w:rFonts w:ascii="Arial" w:hAnsi="Arial" w:cs="Arial"/>
          <w:sz w:val="21"/>
          <w:szCs w:val="21"/>
        </w:rPr>
        <w:t>E</w:t>
      </w:r>
      <w:r w:rsidR="005F1518" w:rsidRPr="00082D3E">
        <w:rPr>
          <w:rFonts w:ascii="Arial" w:hAnsi="Arial" w:cs="Arial"/>
          <w:sz w:val="21"/>
          <w:szCs w:val="21"/>
        </w:rPr>
        <w:t>in Heber</w:t>
      </w:r>
      <w:r w:rsidR="00DE6D8E" w:rsidRPr="00082D3E">
        <w:rPr>
          <w:rFonts w:ascii="Arial" w:hAnsi="Arial" w:cs="Arial"/>
          <w:sz w:val="21"/>
          <w:szCs w:val="21"/>
        </w:rPr>
        <w:t>, der bei der Radzentrierung an der Auswuchtmaschine unterstützt</w:t>
      </w:r>
      <w:r w:rsidR="00082D3E" w:rsidRPr="00082D3E">
        <w:rPr>
          <w:rFonts w:ascii="Arial" w:hAnsi="Arial" w:cs="Arial"/>
          <w:sz w:val="21"/>
          <w:szCs w:val="21"/>
        </w:rPr>
        <w:t xml:space="preserve"> und dabei den Rücken schont</w:t>
      </w:r>
      <w:r w:rsidR="00DE6D8E" w:rsidRPr="00082D3E">
        <w:rPr>
          <w:rFonts w:ascii="Arial" w:hAnsi="Arial" w:cs="Arial"/>
          <w:sz w:val="21"/>
          <w:szCs w:val="21"/>
        </w:rPr>
        <w:t xml:space="preserve">. </w:t>
      </w:r>
      <w:r w:rsidR="00082D3E" w:rsidRPr="00082D3E">
        <w:rPr>
          <w:rFonts w:ascii="Arial" w:hAnsi="Arial" w:cs="Arial"/>
          <w:sz w:val="21"/>
          <w:szCs w:val="21"/>
        </w:rPr>
        <w:t xml:space="preserve">Die Bedienbarkeit mit einer Hand bietet zudem eine hohe Flexibilität. </w:t>
      </w:r>
      <w:r w:rsidRPr="00082D3E">
        <w:rPr>
          <w:rFonts w:ascii="Arial" w:hAnsi="Arial" w:cs="Arial"/>
          <w:sz w:val="21"/>
          <w:szCs w:val="21"/>
        </w:rPr>
        <w:t xml:space="preserve">Die Zielsetzung war, bei der Fertigung und Montage </w:t>
      </w:r>
      <w:r w:rsidR="00696CB7" w:rsidRPr="00082D3E">
        <w:rPr>
          <w:rFonts w:ascii="Arial" w:hAnsi="Arial" w:cs="Arial"/>
          <w:sz w:val="21"/>
          <w:szCs w:val="21"/>
        </w:rPr>
        <w:t xml:space="preserve">nicht teurer als </w:t>
      </w:r>
      <w:r w:rsidRPr="00082D3E">
        <w:rPr>
          <w:rFonts w:ascii="Arial" w:hAnsi="Arial" w:cs="Arial"/>
          <w:sz w:val="21"/>
          <w:szCs w:val="21"/>
        </w:rPr>
        <w:t>das Vorgängermodell</w:t>
      </w:r>
      <w:r w:rsidR="00DE6D8E" w:rsidRPr="00082D3E">
        <w:rPr>
          <w:rFonts w:ascii="Arial" w:hAnsi="Arial" w:cs="Arial"/>
          <w:sz w:val="21"/>
          <w:szCs w:val="21"/>
        </w:rPr>
        <w:t xml:space="preserve"> zu werden</w:t>
      </w:r>
      <w:r w:rsidR="00082D3E" w:rsidRPr="00082D3E">
        <w:rPr>
          <w:rFonts w:ascii="Arial" w:hAnsi="Arial" w:cs="Arial"/>
          <w:sz w:val="21"/>
          <w:szCs w:val="21"/>
        </w:rPr>
        <w:t>, was durch den konsequenten Einsatz von Normteilen erreicht wurde</w:t>
      </w:r>
      <w:r w:rsidRPr="00082D3E">
        <w:rPr>
          <w:rFonts w:ascii="Arial" w:hAnsi="Arial" w:cs="Arial"/>
          <w:sz w:val="21"/>
          <w:szCs w:val="21"/>
        </w:rPr>
        <w:t xml:space="preserve">. </w:t>
      </w:r>
    </w:p>
    <w:p w:rsidR="00082D3E" w:rsidRDefault="00082D3E" w:rsidP="00DD2B7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D2B7D" w:rsidRDefault="00DD2B7D" w:rsidP="00DD2B7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Den 2. Platz mit einem Preisgeld von 1.000 Euro verdiente sich Stefan Uhlmann von der Technischen Universität Chemnitz mit einem </w:t>
      </w:r>
      <w:r w:rsidRPr="00551BE1">
        <w:rPr>
          <w:rFonts w:ascii="Arial" w:hAnsi="Arial" w:cs="Arial"/>
          <w:sz w:val="21"/>
          <w:szCs w:val="21"/>
        </w:rPr>
        <w:t>Prüfgerät für die Ermittlung der Schüttdichte und der Rieselfähigkeit</w:t>
      </w:r>
      <w:r>
        <w:rPr>
          <w:rFonts w:ascii="Arial" w:hAnsi="Arial" w:cs="Arial"/>
          <w:sz w:val="21"/>
          <w:szCs w:val="21"/>
        </w:rPr>
        <w:t xml:space="preserve"> von Granulaten. Das Gerät </w:t>
      </w:r>
      <w:r w:rsidR="00DE6D8E">
        <w:rPr>
          <w:rFonts w:ascii="Arial" w:hAnsi="Arial" w:cs="Arial"/>
          <w:sz w:val="21"/>
          <w:szCs w:val="21"/>
        </w:rPr>
        <w:t>zeichnet sich durch</w:t>
      </w:r>
      <w:r>
        <w:rPr>
          <w:rFonts w:ascii="Arial" w:hAnsi="Arial" w:cs="Arial"/>
          <w:sz w:val="21"/>
          <w:szCs w:val="21"/>
        </w:rPr>
        <w:t xml:space="preserve"> </w:t>
      </w:r>
      <w:r w:rsidR="00DE6D8E" w:rsidRPr="00551BE1">
        <w:rPr>
          <w:rFonts w:ascii="Arial" w:hAnsi="Arial" w:cs="Arial"/>
          <w:sz w:val="21"/>
          <w:szCs w:val="21"/>
        </w:rPr>
        <w:t xml:space="preserve">die Funktionalität von </w:t>
      </w:r>
      <w:r w:rsidR="00DE6D8E">
        <w:rPr>
          <w:rFonts w:ascii="Arial" w:hAnsi="Arial" w:cs="Arial"/>
          <w:sz w:val="21"/>
          <w:szCs w:val="21"/>
        </w:rPr>
        <w:t>drei</w:t>
      </w:r>
      <w:r w:rsidR="00DE6D8E" w:rsidRPr="00551BE1">
        <w:rPr>
          <w:rFonts w:ascii="Arial" w:hAnsi="Arial" w:cs="Arial"/>
          <w:sz w:val="21"/>
          <w:szCs w:val="21"/>
        </w:rPr>
        <w:t xml:space="preserve"> bzw. </w:t>
      </w:r>
      <w:r w:rsidR="00DE6D8E">
        <w:rPr>
          <w:rFonts w:ascii="Arial" w:hAnsi="Arial" w:cs="Arial"/>
          <w:sz w:val="21"/>
          <w:szCs w:val="21"/>
        </w:rPr>
        <w:t>vier</w:t>
      </w:r>
      <w:r w:rsidR="00DE6D8E" w:rsidRPr="00551BE1">
        <w:rPr>
          <w:rFonts w:ascii="Arial" w:hAnsi="Arial" w:cs="Arial"/>
          <w:sz w:val="21"/>
          <w:szCs w:val="21"/>
        </w:rPr>
        <w:t xml:space="preserve"> Einzelgeräten</w:t>
      </w:r>
      <w:r w:rsidR="00DE6D8E">
        <w:rPr>
          <w:rFonts w:ascii="Arial" w:hAnsi="Arial" w:cs="Arial"/>
          <w:sz w:val="21"/>
          <w:szCs w:val="21"/>
        </w:rPr>
        <w:t xml:space="preserve"> aus und durch </w:t>
      </w:r>
      <w:r>
        <w:rPr>
          <w:rFonts w:ascii="Arial" w:hAnsi="Arial" w:cs="Arial"/>
          <w:sz w:val="21"/>
          <w:szCs w:val="21"/>
        </w:rPr>
        <w:t xml:space="preserve">eine </w:t>
      </w:r>
      <w:r w:rsidRPr="00551BE1">
        <w:rPr>
          <w:rFonts w:ascii="Arial" w:hAnsi="Arial" w:cs="Arial"/>
          <w:sz w:val="21"/>
          <w:szCs w:val="21"/>
        </w:rPr>
        <w:t>problemlose Austauschbarkeit ein</w:t>
      </w:r>
      <w:r w:rsidR="00DE6D8E">
        <w:rPr>
          <w:rFonts w:ascii="Arial" w:hAnsi="Arial" w:cs="Arial"/>
          <w:sz w:val="21"/>
          <w:szCs w:val="21"/>
        </w:rPr>
        <w:t>zelner Bestandteile</w:t>
      </w:r>
      <w:r w:rsidR="00D6130C">
        <w:rPr>
          <w:rFonts w:ascii="Arial" w:hAnsi="Arial" w:cs="Arial"/>
          <w:sz w:val="21"/>
          <w:szCs w:val="21"/>
        </w:rPr>
        <w:t>, um für die zukünftige Anforderung gerüstet zu sein</w:t>
      </w:r>
      <w:r w:rsidR="00DE6D8E">
        <w:rPr>
          <w:rFonts w:ascii="Arial" w:hAnsi="Arial" w:cs="Arial"/>
          <w:sz w:val="21"/>
          <w:szCs w:val="21"/>
        </w:rPr>
        <w:t>.</w:t>
      </w:r>
    </w:p>
    <w:p w:rsidR="00DD2B7D" w:rsidRDefault="001A1649" w:rsidP="001A1649">
      <w:pPr>
        <w:tabs>
          <w:tab w:val="left" w:pos="2670"/>
        </w:tabs>
        <w:spacing w:line="360" w:lineRule="auto"/>
        <w:ind w:right="-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:rsidR="00DD2B7D" w:rsidRDefault="00DD2B7D" w:rsidP="00DD2B7D">
      <w:pPr>
        <w:spacing w:line="360" w:lineRule="auto"/>
        <w:ind w:right="-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Den 3. Platz mit einem Preisgeld in Höhe von 500 Euro erhielt Andreas </w:t>
      </w:r>
      <w:proofErr w:type="spellStart"/>
      <w:r>
        <w:rPr>
          <w:rFonts w:ascii="Arial" w:hAnsi="Arial" w:cs="Arial"/>
          <w:sz w:val="21"/>
          <w:szCs w:val="21"/>
        </w:rPr>
        <w:t>Wolpert</w:t>
      </w:r>
      <w:proofErr w:type="spellEnd"/>
      <w:r>
        <w:rPr>
          <w:rFonts w:ascii="Arial" w:hAnsi="Arial" w:cs="Arial"/>
          <w:sz w:val="21"/>
          <w:szCs w:val="21"/>
        </w:rPr>
        <w:t xml:space="preserve"> für seinen individuellen Tischkicker. Verschiedene Eigenschaften wie ein</w:t>
      </w:r>
      <w:r w:rsidRPr="004C37AF">
        <w:rPr>
          <w:rFonts w:ascii="Arial" w:hAnsi="Arial" w:cs="Arial"/>
          <w:sz w:val="21"/>
          <w:szCs w:val="21"/>
        </w:rPr>
        <w:t xml:space="preserve"> Korpus aus Massivholz mit offenen und geschlossenen Zinkenverbindungen, </w:t>
      </w:r>
      <w:r>
        <w:rPr>
          <w:rFonts w:ascii="Arial" w:hAnsi="Arial" w:cs="Arial"/>
          <w:sz w:val="21"/>
          <w:szCs w:val="21"/>
        </w:rPr>
        <w:t xml:space="preserve">ein </w:t>
      </w:r>
      <w:r w:rsidRPr="004C37AF">
        <w:rPr>
          <w:rFonts w:ascii="Arial" w:hAnsi="Arial" w:cs="Arial"/>
          <w:sz w:val="21"/>
          <w:szCs w:val="21"/>
        </w:rPr>
        <w:t xml:space="preserve">beleuchtetes Glasspielfeld </w:t>
      </w:r>
      <w:r>
        <w:rPr>
          <w:rFonts w:ascii="Arial" w:hAnsi="Arial" w:cs="Arial"/>
          <w:sz w:val="21"/>
          <w:szCs w:val="21"/>
        </w:rPr>
        <w:t xml:space="preserve">und integrierte Getränkehalter unterscheiden </w:t>
      </w:r>
      <w:proofErr w:type="spellStart"/>
      <w:r>
        <w:rPr>
          <w:rFonts w:ascii="Arial" w:hAnsi="Arial" w:cs="Arial"/>
          <w:sz w:val="21"/>
          <w:szCs w:val="21"/>
        </w:rPr>
        <w:t>Wolperts</w:t>
      </w:r>
      <w:proofErr w:type="spellEnd"/>
      <w:r>
        <w:rPr>
          <w:rFonts w:ascii="Arial" w:hAnsi="Arial" w:cs="Arial"/>
          <w:sz w:val="21"/>
          <w:szCs w:val="21"/>
        </w:rPr>
        <w:t xml:space="preserve"> Tischkicker von gängigen Modellen auf dem Markt</w:t>
      </w:r>
      <w:r w:rsidRPr="004C37AF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="00DE6D8E">
        <w:rPr>
          <w:rFonts w:ascii="Arial" w:hAnsi="Arial" w:cs="Arial"/>
          <w:sz w:val="21"/>
          <w:szCs w:val="21"/>
        </w:rPr>
        <w:t xml:space="preserve">Um eine möglichst hohe Funktionalität zu erreichen, wurden diverse Normteile verwendet. </w:t>
      </w:r>
    </w:p>
    <w:p w:rsidR="00DD2B7D" w:rsidRDefault="00DD2B7D" w:rsidP="00DD2B7D">
      <w:pPr>
        <w:spacing w:line="360" w:lineRule="auto"/>
        <w:ind w:right="-1"/>
        <w:rPr>
          <w:rFonts w:ascii="Arial" w:hAnsi="Arial" w:cs="Arial"/>
          <w:sz w:val="21"/>
          <w:szCs w:val="21"/>
        </w:rPr>
      </w:pPr>
    </w:p>
    <w:p w:rsidR="00DD2B7D" w:rsidRDefault="00DD2B7D" w:rsidP="00DD2B7D">
      <w:pPr>
        <w:spacing w:line="360" w:lineRule="auto"/>
        <w:ind w:right="-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Übergeben wurden die Awards </w:t>
      </w:r>
      <w:r w:rsidR="00DB7F94">
        <w:rPr>
          <w:rFonts w:ascii="Arial" w:hAnsi="Arial" w:cs="Arial"/>
          <w:sz w:val="21"/>
          <w:szCs w:val="21"/>
        </w:rPr>
        <w:t xml:space="preserve">u. a. </w:t>
      </w:r>
      <w:r>
        <w:rPr>
          <w:rFonts w:ascii="Arial" w:hAnsi="Arial" w:cs="Arial"/>
          <w:sz w:val="21"/>
          <w:szCs w:val="21"/>
        </w:rPr>
        <w:t>von</w:t>
      </w:r>
      <w:r w:rsidR="00DE6D8E">
        <w:rPr>
          <w:rFonts w:ascii="Arial" w:hAnsi="Arial" w:cs="Arial"/>
          <w:sz w:val="21"/>
          <w:szCs w:val="21"/>
        </w:rPr>
        <w:t xml:space="preserve"> den Veranstaltern</w:t>
      </w:r>
      <w:r>
        <w:rPr>
          <w:rFonts w:ascii="Arial" w:hAnsi="Arial" w:cs="Arial"/>
          <w:sz w:val="21"/>
          <w:szCs w:val="21"/>
        </w:rPr>
        <w:t xml:space="preserve"> Axel Weber, Marketingleitung bei Otto Ganter und Jürgen </w:t>
      </w:r>
      <w:proofErr w:type="spellStart"/>
      <w:r>
        <w:rPr>
          <w:rFonts w:ascii="Arial" w:hAnsi="Arial" w:cs="Arial"/>
          <w:sz w:val="21"/>
          <w:szCs w:val="21"/>
        </w:rPr>
        <w:t>Heimbach</w:t>
      </w:r>
      <w:proofErr w:type="spellEnd"/>
      <w:r>
        <w:rPr>
          <w:rFonts w:ascii="Arial" w:hAnsi="Arial" w:cs="Arial"/>
          <w:sz w:val="21"/>
          <w:szCs w:val="21"/>
        </w:rPr>
        <w:t>, Geschäftsführer von CADENAS.</w:t>
      </w:r>
    </w:p>
    <w:p w:rsidR="00DD2B7D" w:rsidRDefault="00DD2B7D" w:rsidP="00DD2B7D">
      <w:pPr>
        <w:spacing w:line="360" w:lineRule="auto"/>
        <w:ind w:right="-1"/>
        <w:jc w:val="both"/>
        <w:rPr>
          <w:rFonts w:ascii="Arial" w:hAnsi="Arial" w:cs="Arial"/>
          <w:sz w:val="21"/>
          <w:szCs w:val="21"/>
        </w:rPr>
      </w:pPr>
    </w:p>
    <w:p w:rsidR="00DD2B7D" w:rsidRDefault="00DD2B7D" w:rsidP="00DD2B7D">
      <w:pPr>
        <w:spacing w:line="360" w:lineRule="auto"/>
        <w:ind w:right="-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Mehr Informationen zum Deutschen Normteile Award erhalten Sie auf </w:t>
      </w:r>
      <w:hyperlink r:id="rId8" w:history="1">
        <w:r w:rsidRPr="00591F94">
          <w:rPr>
            <w:rStyle w:val="Hyperlink"/>
            <w:rFonts w:ascii="Arial" w:hAnsi="Arial" w:cs="Arial"/>
            <w:sz w:val="21"/>
            <w:szCs w:val="21"/>
          </w:rPr>
          <w:t>www.deutscher-normteile-award.de</w:t>
        </w:r>
      </w:hyperlink>
      <w:r>
        <w:rPr>
          <w:rFonts w:ascii="Arial" w:hAnsi="Arial" w:cs="Arial"/>
          <w:sz w:val="21"/>
          <w:szCs w:val="21"/>
        </w:rPr>
        <w:t xml:space="preserve"> oder über </w:t>
      </w:r>
      <w:hyperlink r:id="rId9" w:history="1">
        <w:r w:rsidRPr="0026669F">
          <w:rPr>
            <w:rStyle w:val="Hyperlink"/>
            <w:rFonts w:ascii="Arial" w:hAnsi="Arial" w:cs="Arial"/>
            <w:sz w:val="21"/>
            <w:szCs w:val="21"/>
          </w:rPr>
          <w:t>Marketing@cadenas.de</w:t>
        </w:r>
      </w:hyperlink>
    </w:p>
    <w:p w:rsidR="00DD2B7D" w:rsidRDefault="00DD2B7D" w:rsidP="00DD2B7D">
      <w:pPr>
        <w:spacing w:line="360" w:lineRule="auto"/>
        <w:ind w:right="-1"/>
        <w:rPr>
          <w:rFonts w:ascii="Arial" w:hAnsi="Arial" w:cs="Arial"/>
          <w:b/>
          <w:bCs/>
          <w:color w:val="0E5F7E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  <w:r w:rsidRPr="00500688">
        <w:rPr>
          <w:rFonts w:ascii="Arial" w:hAnsi="Arial" w:cs="Arial"/>
          <w:b/>
          <w:bCs/>
          <w:color w:val="0E5F7E"/>
          <w:sz w:val="21"/>
          <w:szCs w:val="21"/>
        </w:rPr>
        <w:lastRenderedPageBreak/>
        <w:t>Pressebild</w:t>
      </w:r>
      <w:r>
        <w:rPr>
          <w:rFonts w:ascii="Arial" w:hAnsi="Arial" w:cs="Arial"/>
          <w:b/>
          <w:bCs/>
          <w:color w:val="0E5F7E"/>
          <w:sz w:val="21"/>
          <w:szCs w:val="21"/>
        </w:rPr>
        <w:t>er</w:t>
      </w:r>
    </w:p>
    <w:p w:rsidR="00DD2B7D" w:rsidRDefault="00DD2B7D" w:rsidP="00DD2B7D">
      <w:pPr>
        <w:ind w:right="283"/>
        <w:rPr>
          <w:rFonts w:ascii="Arial" w:hAnsi="Arial" w:cs="Arial"/>
          <w:sz w:val="20"/>
          <w:szCs w:val="20"/>
        </w:rPr>
      </w:pPr>
    </w:p>
    <w:p w:rsidR="00DD2B7D" w:rsidRDefault="00DD2B7D" w:rsidP="00DD2B7D">
      <w:pPr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color w:val="0E5F7E"/>
          <w:sz w:val="21"/>
          <w:szCs w:val="21"/>
        </w:rPr>
        <w:drawing>
          <wp:inline distT="0" distB="0" distL="0" distR="0" wp14:anchorId="0B6FEA27" wp14:editId="5F76A28C">
            <wp:extent cx="2350557" cy="2844515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:\marketing\Aktionen\2013\Deutscher Normteile Award\Bilder CADENAS\DNA_2013_Gewinner_al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557" cy="284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B7D" w:rsidRDefault="00DD2B7D" w:rsidP="00DD2B7D">
      <w:pPr>
        <w:ind w:right="283"/>
        <w:rPr>
          <w:rFonts w:ascii="Arial" w:hAnsi="Arial" w:cs="Arial"/>
          <w:noProof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Bildunterschrift </w:t>
      </w:r>
      <w:r w:rsidR="0028611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: Die Gewinner des Deutschen Normteile Awards 2015 (v. l. n. r.) Andreas </w:t>
      </w:r>
      <w:proofErr w:type="spellStart"/>
      <w:r>
        <w:rPr>
          <w:rFonts w:ascii="Arial" w:hAnsi="Arial" w:cs="Arial"/>
          <w:sz w:val="20"/>
          <w:szCs w:val="20"/>
        </w:rPr>
        <w:t>Wolpert</w:t>
      </w:r>
      <w:proofErr w:type="spellEnd"/>
      <w:r>
        <w:rPr>
          <w:rFonts w:ascii="Arial" w:hAnsi="Arial" w:cs="Arial"/>
          <w:sz w:val="20"/>
          <w:szCs w:val="20"/>
        </w:rPr>
        <w:t xml:space="preserve">, Stefan Uhlmann und Jürgen </w:t>
      </w:r>
      <w:proofErr w:type="spellStart"/>
      <w:r>
        <w:rPr>
          <w:rFonts w:ascii="Arial" w:hAnsi="Arial" w:cs="Arial"/>
          <w:sz w:val="20"/>
          <w:szCs w:val="20"/>
        </w:rPr>
        <w:t>Gnörich</w:t>
      </w:r>
      <w:proofErr w:type="spellEnd"/>
      <w:r w:rsidR="00F218BB">
        <w:rPr>
          <w:rFonts w:ascii="Arial" w:hAnsi="Arial" w:cs="Arial"/>
          <w:sz w:val="20"/>
          <w:szCs w:val="20"/>
        </w:rPr>
        <w:t>.</w:t>
      </w:r>
    </w:p>
    <w:p w:rsidR="00DD2B7D" w:rsidRDefault="00DD2B7D" w:rsidP="00DD2B7D">
      <w:pPr>
        <w:ind w:right="283"/>
        <w:rPr>
          <w:rFonts w:ascii="Arial" w:hAnsi="Arial" w:cs="Arial"/>
          <w:sz w:val="20"/>
          <w:szCs w:val="20"/>
        </w:rPr>
      </w:pPr>
    </w:p>
    <w:p w:rsidR="00DD2B7D" w:rsidRDefault="00DD2B7D" w:rsidP="00DD2B7D">
      <w:pPr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546C088" wp14:editId="6654FBEB">
            <wp:extent cx="4500245" cy="2935742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037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245" cy="293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B7D" w:rsidRDefault="00DD2B7D" w:rsidP="00DD2B7D">
      <w:pPr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Bildunterschrift </w:t>
      </w:r>
      <w:r w:rsidR="0028611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: Preisübergabe des mit 2.500 Euro dotierten</w:t>
      </w:r>
      <w:r w:rsidR="00DE6D8E">
        <w:rPr>
          <w:rFonts w:ascii="Arial" w:hAnsi="Arial" w:cs="Arial"/>
          <w:sz w:val="20"/>
          <w:szCs w:val="20"/>
        </w:rPr>
        <w:t xml:space="preserve"> 1. Platzes an Jürgen </w:t>
      </w:r>
      <w:proofErr w:type="spellStart"/>
      <w:r w:rsidR="00DE6D8E">
        <w:rPr>
          <w:rFonts w:ascii="Arial" w:hAnsi="Arial" w:cs="Arial"/>
          <w:sz w:val="20"/>
          <w:szCs w:val="20"/>
        </w:rPr>
        <w:t>Gnörich</w:t>
      </w:r>
      <w:proofErr w:type="spellEnd"/>
      <w:r w:rsidR="00DE6D8E">
        <w:rPr>
          <w:rFonts w:ascii="Arial" w:hAnsi="Arial" w:cs="Arial"/>
          <w:sz w:val="20"/>
          <w:szCs w:val="20"/>
        </w:rPr>
        <w:t xml:space="preserve"> (4</w:t>
      </w:r>
      <w:r>
        <w:rPr>
          <w:rFonts w:ascii="Arial" w:hAnsi="Arial" w:cs="Arial"/>
          <w:sz w:val="20"/>
          <w:szCs w:val="20"/>
        </w:rPr>
        <w:t xml:space="preserve">. v. l.). Andreas </w:t>
      </w:r>
      <w:proofErr w:type="spellStart"/>
      <w:r>
        <w:rPr>
          <w:rFonts w:ascii="Arial" w:hAnsi="Arial" w:cs="Arial"/>
          <w:sz w:val="20"/>
          <w:szCs w:val="20"/>
        </w:rPr>
        <w:t>Wolpert</w:t>
      </w:r>
      <w:proofErr w:type="spellEnd"/>
      <w:r>
        <w:rPr>
          <w:rFonts w:ascii="Arial" w:hAnsi="Arial" w:cs="Arial"/>
          <w:sz w:val="20"/>
          <w:szCs w:val="20"/>
        </w:rPr>
        <w:t xml:space="preserve"> und Stefan Uhlmann </w:t>
      </w:r>
      <w:r w:rsidR="00DE6D8E">
        <w:rPr>
          <w:rFonts w:ascii="Arial" w:hAnsi="Arial" w:cs="Arial"/>
          <w:sz w:val="20"/>
          <w:szCs w:val="20"/>
        </w:rPr>
        <w:t>(1. u. 3</w:t>
      </w:r>
      <w:r>
        <w:rPr>
          <w:rFonts w:ascii="Arial" w:hAnsi="Arial" w:cs="Arial"/>
          <w:sz w:val="20"/>
          <w:szCs w:val="20"/>
        </w:rPr>
        <w:t>. v. l.) erhielten die anderen beiden Plätze.</w:t>
      </w:r>
      <w:r w:rsidR="00D04D84">
        <w:rPr>
          <w:rFonts w:ascii="Arial" w:hAnsi="Arial" w:cs="Arial"/>
          <w:sz w:val="20"/>
          <w:szCs w:val="20"/>
        </w:rPr>
        <w:t xml:space="preserve"> Überreicht wurde der Preis von den Jur</w:t>
      </w:r>
      <w:r w:rsidR="00DE6D8E">
        <w:rPr>
          <w:rFonts w:ascii="Arial" w:hAnsi="Arial" w:cs="Arial"/>
          <w:sz w:val="20"/>
          <w:szCs w:val="20"/>
        </w:rPr>
        <w:t xml:space="preserve">ymitglieder Jürgen </w:t>
      </w:r>
      <w:proofErr w:type="spellStart"/>
      <w:r w:rsidR="00DE6D8E">
        <w:rPr>
          <w:rFonts w:ascii="Arial" w:hAnsi="Arial" w:cs="Arial"/>
          <w:sz w:val="20"/>
          <w:szCs w:val="20"/>
        </w:rPr>
        <w:t>Heimbach</w:t>
      </w:r>
      <w:proofErr w:type="spellEnd"/>
      <w:r w:rsidR="00DE6D8E">
        <w:rPr>
          <w:rFonts w:ascii="Arial" w:hAnsi="Arial" w:cs="Arial"/>
          <w:sz w:val="20"/>
          <w:szCs w:val="20"/>
        </w:rPr>
        <w:t xml:space="preserve"> (CADENAS, 2.v. l.), Michael Kleine (</w:t>
      </w:r>
      <w:r w:rsidR="00127A39">
        <w:rPr>
          <w:rFonts w:ascii="Arial" w:hAnsi="Arial" w:cs="Arial"/>
          <w:sz w:val="20"/>
          <w:szCs w:val="20"/>
        </w:rPr>
        <w:t>Fachpresse</w:t>
      </w:r>
      <w:r w:rsidR="00D04D84">
        <w:rPr>
          <w:rFonts w:ascii="Arial" w:hAnsi="Arial" w:cs="Arial"/>
          <w:sz w:val="20"/>
          <w:szCs w:val="20"/>
        </w:rPr>
        <w:t>, 4</w:t>
      </w:r>
      <w:r w:rsidR="00DE6D8E">
        <w:rPr>
          <w:rFonts w:ascii="Arial" w:hAnsi="Arial" w:cs="Arial"/>
          <w:sz w:val="20"/>
          <w:szCs w:val="20"/>
        </w:rPr>
        <w:t xml:space="preserve">. v. </w:t>
      </w:r>
      <w:r w:rsidR="00D04D84">
        <w:rPr>
          <w:rFonts w:ascii="Arial" w:hAnsi="Arial" w:cs="Arial"/>
          <w:sz w:val="20"/>
          <w:szCs w:val="20"/>
        </w:rPr>
        <w:t>r</w:t>
      </w:r>
      <w:r w:rsidR="001040DC">
        <w:rPr>
          <w:rFonts w:ascii="Arial" w:hAnsi="Arial" w:cs="Arial"/>
          <w:sz w:val="20"/>
          <w:szCs w:val="20"/>
        </w:rPr>
        <w:t>.) und Thilo Hof</w:t>
      </w:r>
      <w:r w:rsidR="00D04D84">
        <w:rPr>
          <w:rFonts w:ascii="Arial" w:hAnsi="Arial" w:cs="Arial"/>
          <w:sz w:val="20"/>
          <w:szCs w:val="20"/>
        </w:rPr>
        <w:t>mann (Ganter,</w:t>
      </w:r>
      <w:r w:rsidR="00DE6D8E">
        <w:rPr>
          <w:rFonts w:ascii="Arial" w:hAnsi="Arial" w:cs="Arial"/>
          <w:sz w:val="20"/>
          <w:szCs w:val="20"/>
        </w:rPr>
        <w:t xml:space="preserve"> 1. v. r.) </w:t>
      </w:r>
      <w:r w:rsidR="00334B65">
        <w:rPr>
          <w:rFonts w:ascii="Arial" w:hAnsi="Arial" w:cs="Arial"/>
          <w:sz w:val="20"/>
          <w:szCs w:val="20"/>
        </w:rPr>
        <w:t>sowie von</w:t>
      </w:r>
      <w:r w:rsidR="00D04D84">
        <w:rPr>
          <w:rFonts w:ascii="Arial" w:hAnsi="Arial" w:cs="Arial"/>
          <w:sz w:val="20"/>
          <w:szCs w:val="20"/>
        </w:rPr>
        <w:t xml:space="preserve"> </w:t>
      </w:r>
      <w:r w:rsidR="000E5A88">
        <w:rPr>
          <w:rFonts w:ascii="Arial" w:hAnsi="Arial" w:cs="Arial"/>
          <w:sz w:val="20"/>
          <w:szCs w:val="20"/>
        </w:rPr>
        <w:t xml:space="preserve">den </w:t>
      </w:r>
      <w:r w:rsidR="00D04D84">
        <w:rPr>
          <w:rFonts w:ascii="Arial" w:hAnsi="Arial" w:cs="Arial"/>
          <w:sz w:val="20"/>
          <w:szCs w:val="20"/>
        </w:rPr>
        <w:t>Mitorganisator</w:t>
      </w:r>
      <w:r w:rsidR="000E5A88">
        <w:rPr>
          <w:rFonts w:ascii="Arial" w:hAnsi="Arial" w:cs="Arial"/>
          <w:sz w:val="20"/>
          <w:szCs w:val="20"/>
        </w:rPr>
        <w:t>en</w:t>
      </w:r>
      <w:r w:rsidR="00D04D84">
        <w:rPr>
          <w:rFonts w:ascii="Arial" w:hAnsi="Arial" w:cs="Arial"/>
          <w:sz w:val="20"/>
          <w:szCs w:val="20"/>
        </w:rPr>
        <w:t xml:space="preserve"> </w:t>
      </w:r>
      <w:r w:rsidR="00DE6D8E">
        <w:rPr>
          <w:rFonts w:ascii="Arial" w:hAnsi="Arial" w:cs="Arial"/>
          <w:sz w:val="20"/>
          <w:szCs w:val="20"/>
        </w:rPr>
        <w:t>Axel Weber (Ganter,</w:t>
      </w:r>
      <w:r w:rsidR="00D04D84">
        <w:rPr>
          <w:rFonts w:ascii="Arial" w:hAnsi="Arial" w:cs="Arial"/>
          <w:sz w:val="20"/>
          <w:szCs w:val="20"/>
        </w:rPr>
        <w:t xml:space="preserve"> </w:t>
      </w:r>
      <w:r w:rsidR="00DE6D8E">
        <w:rPr>
          <w:rFonts w:ascii="Arial" w:hAnsi="Arial" w:cs="Arial"/>
          <w:sz w:val="20"/>
          <w:szCs w:val="20"/>
        </w:rPr>
        <w:t>3. v. r.)</w:t>
      </w:r>
      <w:r w:rsidR="00D04D84">
        <w:rPr>
          <w:rFonts w:ascii="Arial" w:hAnsi="Arial" w:cs="Arial"/>
          <w:sz w:val="20"/>
          <w:szCs w:val="20"/>
        </w:rPr>
        <w:t xml:space="preserve"> </w:t>
      </w:r>
      <w:r w:rsidR="00334B65">
        <w:rPr>
          <w:rFonts w:ascii="Arial" w:hAnsi="Arial" w:cs="Arial"/>
          <w:sz w:val="20"/>
          <w:szCs w:val="20"/>
        </w:rPr>
        <w:t>und</w:t>
      </w:r>
      <w:r w:rsidR="00D04D84">
        <w:rPr>
          <w:rFonts w:ascii="Arial" w:hAnsi="Arial" w:cs="Arial"/>
          <w:sz w:val="20"/>
          <w:szCs w:val="20"/>
        </w:rPr>
        <w:t xml:space="preserve"> Tobias Denkel (CADENAS, 2. v. r.)</w:t>
      </w:r>
    </w:p>
    <w:p w:rsidR="00DD2B7D" w:rsidRDefault="00DD2B7D" w:rsidP="00DD2B7D">
      <w:pPr>
        <w:ind w:right="283"/>
        <w:rPr>
          <w:rFonts w:ascii="Arial" w:hAnsi="Arial" w:cs="Arial"/>
          <w:sz w:val="20"/>
          <w:szCs w:val="20"/>
        </w:rPr>
      </w:pPr>
    </w:p>
    <w:p w:rsidR="00696CB7" w:rsidRDefault="00696CB7" w:rsidP="00DD2B7D">
      <w:pPr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2375640" cy="2733320"/>
            <wp:effectExtent l="0" t="0" r="571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DNAwar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985" cy="274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1575" w:rsidRDefault="00E11575" w:rsidP="00DD2B7D">
      <w:pPr>
        <w:ind w:right="283"/>
        <w:rPr>
          <w:rFonts w:ascii="Arial" w:hAnsi="Arial" w:cs="Arial"/>
          <w:sz w:val="20"/>
          <w:szCs w:val="20"/>
        </w:rPr>
      </w:pPr>
    </w:p>
    <w:p w:rsidR="00696CB7" w:rsidRDefault="00696CB7" w:rsidP="00DD2B7D">
      <w:pPr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Bildunterschrift</w:t>
      </w:r>
      <w:r w:rsidR="00E1157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3: Seit 2013 wird der Deutsche Normteile Award verliehen. Hintergrund </w:t>
      </w:r>
      <w:r w:rsidR="00F218BB">
        <w:rPr>
          <w:rFonts w:ascii="Arial" w:hAnsi="Arial" w:cs="Arial"/>
          <w:sz w:val="20"/>
          <w:szCs w:val="20"/>
        </w:rPr>
        <w:t xml:space="preserve">des Wettbewerbes </w:t>
      </w:r>
      <w:r>
        <w:rPr>
          <w:rFonts w:ascii="Arial" w:hAnsi="Arial" w:cs="Arial"/>
          <w:sz w:val="20"/>
          <w:szCs w:val="20"/>
        </w:rPr>
        <w:t xml:space="preserve">ist das Bewusstsein der Ingenieure für eine kostensparende Produktentwicklung durch den Einsatz von Normteilen zu stärken. </w:t>
      </w:r>
    </w:p>
    <w:p w:rsidR="00696CB7" w:rsidRDefault="002F28D4" w:rsidP="00DD2B7D">
      <w:pPr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4384" behindDoc="0" locked="0" layoutInCell="1" allowOverlap="1" wp14:anchorId="0C4C2341" wp14:editId="5FF12A69">
            <wp:simplePos x="0" y="0"/>
            <wp:positionH relativeFrom="margin">
              <wp:posOffset>-5080</wp:posOffset>
            </wp:positionH>
            <wp:positionV relativeFrom="paragraph">
              <wp:posOffset>179705</wp:posOffset>
            </wp:positionV>
            <wp:extent cx="4105275" cy="3101340"/>
            <wp:effectExtent l="0" t="0" r="9525" b="3810"/>
            <wp:wrapTopAndBottom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marketing\News&amp;Presse\Entwürfe\DE\Deutscher Normteile Award Gewinner\Bernd Weiskopf\ZUSA-Zeichn-Bilder-Video\07-ba-01-000-entnah-fondlig-housi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CB7">
        <w:rPr>
          <w:rFonts w:ascii="Arial" w:hAnsi="Arial" w:cs="Arial"/>
          <w:sz w:val="20"/>
          <w:szCs w:val="20"/>
        </w:rPr>
        <w:t xml:space="preserve"> </w:t>
      </w:r>
    </w:p>
    <w:p w:rsidR="00696CB7" w:rsidRDefault="00696CB7" w:rsidP="00DD2B7D">
      <w:pPr>
        <w:ind w:right="28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 xml:space="preserve">Bildunterschrift 4: Das </w:t>
      </w:r>
      <w:r w:rsidRPr="00551BE1">
        <w:rPr>
          <w:rFonts w:ascii="Arial" w:hAnsi="Arial" w:cs="Arial"/>
          <w:sz w:val="21"/>
          <w:szCs w:val="21"/>
        </w:rPr>
        <w:t>Prüfgerät für die Ermittlung der Schüttdichte und der Rieselfähigkeit</w:t>
      </w:r>
      <w:r>
        <w:rPr>
          <w:rFonts w:ascii="Arial" w:hAnsi="Arial" w:cs="Arial"/>
          <w:sz w:val="21"/>
          <w:szCs w:val="21"/>
        </w:rPr>
        <w:t xml:space="preserve"> von Granulaten von Stefan Uhlmann. </w:t>
      </w:r>
    </w:p>
    <w:p w:rsidR="00696CB7" w:rsidRDefault="00696CB7" w:rsidP="00DD2B7D">
      <w:pPr>
        <w:ind w:right="283"/>
        <w:rPr>
          <w:rFonts w:ascii="Arial" w:hAnsi="Arial" w:cs="Arial"/>
          <w:sz w:val="20"/>
          <w:szCs w:val="20"/>
        </w:rPr>
      </w:pPr>
    </w:p>
    <w:p w:rsidR="00E11575" w:rsidRDefault="00E11575" w:rsidP="00DD2B7D">
      <w:pPr>
        <w:ind w:right="283"/>
        <w:rPr>
          <w:rFonts w:ascii="Arial" w:hAnsi="Arial" w:cs="Arial"/>
          <w:sz w:val="20"/>
          <w:szCs w:val="20"/>
        </w:rPr>
      </w:pPr>
    </w:p>
    <w:p w:rsidR="00E11575" w:rsidRDefault="00E11575" w:rsidP="00DD2B7D">
      <w:pPr>
        <w:ind w:right="283"/>
        <w:rPr>
          <w:rFonts w:ascii="Arial" w:hAnsi="Arial" w:cs="Arial"/>
          <w:sz w:val="20"/>
          <w:szCs w:val="20"/>
        </w:rPr>
      </w:pPr>
    </w:p>
    <w:p w:rsidR="00E11575" w:rsidRDefault="00E11575" w:rsidP="00DD2B7D">
      <w:pPr>
        <w:ind w:right="283"/>
        <w:rPr>
          <w:rFonts w:ascii="Arial" w:hAnsi="Arial" w:cs="Arial"/>
          <w:sz w:val="20"/>
          <w:szCs w:val="20"/>
        </w:rPr>
      </w:pPr>
    </w:p>
    <w:p w:rsidR="00696CB7" w:rsidRDefault="00082D3E" w:rsidP="00DD2B7D">
      <w:pPr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6432" behindDoc="0" locked="0" layoutInCell="1" allowOverlap="1" wp14:anchorId="22543CBA" wp14:editId="14AA72FB">
            <wp:simplePos x="0" y="0"/>
            <wp:positionH relativeFrom="column">
              <wp:posOffset>-33655</wp:posOffset>
            </wp:positionH>
            <wp:positionV relativeFrom="paragraph">
              <wp:posOffset>0</wp:posOffset>
            </wp:positionV>
            <wp:extent cx="4387215" cy="2905125"/>
            <wp:effectExtent l="0" t="0" r="0" b="9525"/>
            <wp:wrapTopAndBottom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marketing\News&amp;Presse\Entwürfe\DE\Deutscher Normteile Award Gewinner\Martin Möller\Bilder_Umdrehungsbegrenzer\Bild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21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CB7">
        <w:rPr>
          <w:rFonts w:ascii="Arial" w:hAnsi="Arial" w:cs="Arial"/>
          <w:sz w:val="20"/>
          <w:szCs w:val="20"/>
        </w:rPr>
        <w:t xml:space="preserve">Bildunterschrift 5: Der individuelle Tischkicker von Andreas </w:t>
      </w:r>
      <w:proofErr w:type="spellStart"/>
      <w:r w:rsidR="00696CB7">
        <w:rPr>
          <w:rFonts w:ascii="Arial" w:hAnsi="Arial" w:cs="Arial"/>
          <w:sz w:val="20"/>
          <w:szCs w:val="20"/>
        </w:rPr>
        <w:t>Wolpert</w:t>
      </w:r>
      <w:proofErr w:type="spellEnd"/>
      <w:r w:rsidR="00696CB7">
        <w:rPr>
          <w:rFonts w:ascii="Arial" w:hAnsi="Arial" w:cs="Arial"/>
          <w:sz w:val="20"/>
          <w:szCs w:val="20"/>
        </w:rPr>
        <w:t xml:space="preserve">. </w:t>
      </w:r>
      <w:r w:rsidR="000B067B">
        <w:rPr>
          <w:rFonts w:ascii="Arial" w:hAnsi="Arial" w:cs="Arial"/>
          <w:sz w:val="20"/>
          <w:szCs w:val="20"/>
        </w:rPr>
        <w:t xml:space="preserve">Für die hohe Funktionalität wurden diverse Normteile verwendet. </w:t>
      </w:r>
    </w:p>
    <w:p w:rsidR="005F1518" w:rsidRDefault="005F1518" w:rsidP="00DD2B7D">
      <w:pPr>
        <w:ind w:right="283"/>
        <w:rPr>
          <w:rFonts w:ascii="Arial" w:hAnsi="Arial" w:cs="Arial"/>
          <w:sz w:val="20"/>
          <w:szCs w:val="20"/>
        </w:rPr>
      </w:pPr>
    </w:p>
    <w:p w:rsidR="005F1518" w:rsidRDefault="005F1518" w:rsidP="00DD2B7D">
      <w:pPr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500245" cy="3679656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irgoLiftII_0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245" cy="367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CB7" w:rsidRDefault="00082D3E" w:rsidP="00DD2B7D">
      <w:pPr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Bildunterschrift 6: Die Gewinnerkonstruktion des Deutschen Normteile Awards 2015: Der </w:t>
      </w:r>
      <w:proofErr w:type="spellStart"/>
      <w:r>
        <w:rPr>
          <w:rFonts w:ascii="Arial" w:hAnsi="Arial" w:cs="Arial"/>
          <w:sz w:val="20"/>
          <w:szCs w:val="20"/>
        </w:rPr>
        <w:t>Airgo</w:t>
      </w:r>
      <w:proofErr w:type="spellEnd"/>
      <w:r>
        <w:rPr>
          <w:rFonts w:ascii="Arial" w:hAnsi="Arial" w:cs="Arial"/>
          <w:sz w:val="20"/>
          <w:szCs w:val="20"/>
        </w:rPr>
        <w:t xml:space="preserve"> Lift der HAWEKA AG, entwickelt von Jürgen </w:t>
      </w:r>
      <w:proofErr w:type="spellStart"/>
      <w:r>
        <w:rPr>
          <w:rFonts w:ascii="Arial" w:hAnsi="Arial" w:cs="Arial"/>
          <w:sz w:val="20"/>
          <w:szCs w:val="20"/>
        </w:rPr>
        <w:t>Gnörich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696CB7" w:rsidRDefault="00696CB7" w:rsidP="00DD2B7D">
      <w:pPr>
        <w:ind w:right="283"/>
        <w:rPr>
          <w:rFonts w:ascii="Arial" w:hAnsi="Arial" w:cs="Arial"/>
          <w:sz w:val="20"/>
          <w:szCs w:val="20"/>
        </w:rPr>
      </w:pPr>
    </w:p>
    <w:p w:rsidR="00DD2B7D" w:rsidRDefault="00670FF3" w:rsidP="00DD2B7D">
      <w:pPr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ca. 2</w:t>
      </w:r>
      <w:r w:rsidR="00E11575">
        <w:rPr>
          <w:rFonts w:ascii="Arial" w:hAnsi="Arial" w:cs="Arial"/>
          <w:sz w:val="20"/>
          <w:szCs w:val="20"/>
        </w:rPr>
        <w:t>5</w:t>
      </w:r>
      <w:r w:rsidR="00DD2B7D">
        <w:rPr>
          <w:rFonts w:ascii="Arial" w:hAnsi="Arial" w:cs="Arial"/>
          <w:sz w:val="20"/>
          <w:szCs w:val="20"/>
        </w:rPr>
        <w:t>00 Zeichen</w:t>
      </w:r>
    </w:p>
    <w:p w:rsidR="00DD2B7D" w:rsidRPr="008036C2" w:rsidRDefault="00DD2B7D" w:rsidP="00DD2B7D">
      <w:pPr>
        <w:ind w:right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Pressetext und die Bilder stehen auf unserer Webseite zum Download</w:t>
      </w:r>
      <w:r w:rsidRPr="007677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bereit:</w:t>
      </w:r>
      <w:r w:rsidRPr="006E0090">
        <w:rPr>
          <w:rFonts w:ascii="Arial" w:hAnsi="Arial" w:cs="Arial"/>
          <w:sz w:val="20"/>
          <w:szCs w:val="20"/>
        </w:rPr>
        <w:t xml:space="preserve"> </w:t>
      </w:r>
      <w:hyperlink r:id="rId16" w:history="1">
        <w:r w:rsidRPr="006B494F">
          <w:rPr>
            <w:rStyle w:val="Hyperlink"/>
            <w:rFonts w:ascii="Arial" w:hAnsi="Arial" w:cs="Arial"/>
            <w:sz w:val="20"/>
            <w:szCs w:val="20"/>
          </w:rPr>
          <w:t>www.cadenas.de/presse/pressemitteilungen</w:t>
        </w:r>
      </w:hyperlink>
      <w:r>
        <w:rPr>
          <w:sz w:val="21"/>
          <w:szCs w:val="21"/>
        </w:rPr>
        <w:br w:type="page"/>
      </w:r>
    </w:p>
    <w:p w:rsidR="00DD2B7D" w:rsidRPr="00CF322B" w:rsidRDefault="00DD2B7D" w:rsidP="00DD2B7D">
      <w:pPr>
        <w:pStyle w:val="Headline1"/>
        <w:spacing w:line="360" w:lineRule="auto"/>
        <w:rPr>
          <w:sz w:val="21"/>
          <w:szCs w:val="21"/>
        </w:rPr>
      </w:pPr>
      <w:r w:rsidRPr="00CF322B">
        <w:rPr>
          <w:sz w:val="21"/>
          <w:szCs w:val="21"/>
        </w:rPr>
        <w:lastRenderedPageBreak/>
        <w:t>Über die CADENAS GmbH</w:t>
      </w:r>
    </w:p>
    <w:p w:rsidR="00DD2B7D" w:rsidRDefault="00DD2B7D" w:rsidP="00DD2B7D">
      <w:pPr>
        <w:pStyle w:val="KeinLeerraum"/>
      </w:pPr>
    </w:p>
    <w:p w:rsidR="00DD2B7D" w:rsidRPr="00894EBD" w:rsidRDefault="00DD2B7D" w:rsidP="00DD2B7D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94EBD">
        <w:rPr>
          <w:rFonts w:ascii="Arial" w:hAnsi="Arial" w:cs="Arial"/>
          <w:sz w:val="20"/>
          <w:szCs w:val="20"/>
        </w:rPr>
        <w:t>CADENAS ist ein führender Softwarehersteller in den Bereichen Strategisches Teilemanagement und Teilereduzierung (</w:t>
      </w:r>
      <w:proofErr w:type="spellStart"/>
      <w:r w:rsidRPr="00894EBD">
        <w:rPr>
          <w:rFonts w:ascii="Arial" w:hAnsi="Arial" w:cs="Arial"/>
          <w:sz w:val="20"/>
          <w:szCs w:val="20"/>
        </w:rPr>
        <w:t>PARTsolutions</w:t>
      </w:r>
      <w:proofErr w:type="spellEnd"/>
      <w:r w:rsidRPr="00894EBD">
        <w:rPr>
          <w:rFonts w:ascii="Arial" w:hAnsi="Arial" w:cs="Arial"/>
          <w:sz w:val="20"/>
          <w:szCs w:val="20"/>
        </w:rPr>
        <w:t>) sowie Elektronische CAD Produktkataloge (</w:t>
      </w:r>
      <w:proofErr w:type="spellStart"/>
      <w:r w:rsidRPr="00894EBD">
        <w:rPr>
          <w:rFonts w:ascii="Arial" w:hAnsi="Arial" w:cs="Arial"/>
          <w:sz w:val="20"/>
          <w:szCs w:val="20"/>
        </w:rPr>
        <w:t>eCATALOGsolutions</w:t>
      </w:r>
      <w:proofErr w:type="spellEnd"/>
      <w:r w:rsidRPr="00894EBD">
        <w:rPr>
          <w:rFonts w:ascii="Arial" w:hAnsi="Arial" w:cs="Arial"/>
          <w:sz w:val="20"/>
          <w:szCs w:val="20"/>
        </w:rPr>
        <w:t>). Das Unternehmen stellt mit seinen maßgeschneiderten Softwarelösungen ein Bindeglied zwischen den Komponentenherstellern und ihren Produkten sowie den Abnehmern dar.</w:t>
      </w:r>
    </w:p>
    <w:p w:rsidR="00DD2B7D" w:rsidRPr="00894EBD" w:rsidRDefault="00DD2B7D" w:rsidP="00DD2B7D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DD2B7D" w:rsidRPr="00894EBD" w:rsidRDefault="00DD2B7D" w:rsidP="00DD2B7D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94EBD">
        <w:rPr>
          <w:rFonts w:ascii="Arial" w:hAnsi="Arial" w:cs="Arial"/>
          <w:sz w:val="20"/>
          <w:szCs w:val="20"/>
        </w:rPr>
        <w:t xml:space="preserve">Der Name CADENAS (span. Prozessketten) steht mit seinen 300 Mitarbeitern an </w:t>
      </w:r>
      <w:r>
        <w:rPr>
          <w:rFonts w:ascii="Arial" w:hAnsi="Arial" w:cs="Arial"/>
          <w:sz w:val="20"/>
          <w:szCs w:val="20"/>
        </w:rPr>
        <w:t>17</w:t>
      </w:r>
      <w:r w:rsidRPr="00894EBD">
        <w:rPr>
          <w:rFonts w:ascii="Arial" w:hAnsi="Arial" w:cs="Arial"/>
          <w:sz w:val="20"/>
          <w:szCs w:val="20"/>
        </w:rPr>
        <w:t xml:space="preserve"> interna</w:t>
      </w:r>
      <w:r>
        <w:rPr>
          <w:rFonts w:ascii="Arial" w:hAnsi="Arial" w:cs="Arial"/>
          <w:sz w:val="20"/>
          <w:szCs w:val="20"/>
        </w:rPr>
        <w:t>tionalen Standorten seit 1992</w:t>
      </w:r>
      <w:r w:rsidRPr="00894EBD">
        <w:rPr>
          <w:rFonts w:ascii="Arial" w:hAnsi="Arial" w:cs="Arial"/>
          <w:sz w:val="20"/>
          <w:szCs w:val="20"/>
        </w:rPr>
        <w:t xml:space="preserve"> für Erfolg, Kreativität, Beratung und Prozessoptimierung.</w:t>
      </w:r>
    </w:p>
    <w:p w:rsidR="00DD2B7D" w:rsidRPr="00894EBD" w:rsidRDefault="00DD2B7D" w:rsidP="00DD2B7D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BE7C1F" w:rsidRPr="00D04D84" w:rsidRDefault="00DD2B7D" w:rsidP="00D04D84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894EBD">
        <w:rPr>
          <w:rFonts w:ascii="Arial" w:hAnsi="Arial" w:cs="Arial"/>
          <w:sz w:val="20"/>
          <w:szCs w:val="20"/>
        </w:rPr>
        <w:t>Weitere Informationen find</w:t>
      </w:r>
      <w:r>
        <w:rPr>
          <w:rFonts w:ascii="Arial" w:hAnsi="Arial" w:cs="Arial"/>
          <w:sz w:val="20"/>
          <w:szCs w:val="20"/>
        </w:rPr>
        <w:t>en Sie</w:t>
      </w:r>
      <w:r w:rsidRPr="00894EBD">
        <w:rPr>
          <w:rFonts w:ascii="Arial" w:hAnsi="Arial" w:cs="Arial"/>
          <w:sz w:val="20"/>
          <w:szCs w:val="20"/>
        </w:rPr>
        <w:t xml:space="preserve"> unter: </w:t>
      </w:r>
      <w:hyperlink r:id="rId17" w:history="1">
        <w:r w:rsidRPr="00894EBD">
          <w:rPr>
            <w:rFonts w:ascii="Arial" w:hAnsi="Arial" w:cs="Arial"/>
            <w:sz w:val="20"/>
            <w:szCs w:val="20"/>
          </w:rPr>
          <w:t>www.cadenas.de</w:t>
        </w:r>
      </w:hyperlink>
    </w:p>
    <w:sectPr w:rsidR="00BE7C1F" w:rsidRPr="00D04D84" w:rsidSect="00E11575">
      <w:headerReference w:type="default" r:id="rId18"/>
      <w:footerReference w:type="even" r:id="rId19"/>
      <w:footerReference w:type="default" r:id="rId20"/>
      <w:pgSz w:w="11906" w:h="16838"/>
      <w:pgMar w:top="2977" w:right="3401" w:bottom="1135" w:left="1418" w:header="709" w:footer="213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D37" w:rsidRDefault="009F5D37">
      <w:r>
        <w:separator/>
      </w:r>
    </w:p>
  </w:endnote>
  <w:endnote w:type="continuationSeparator" w:id="0">
    <w:p w:rsidR="009F5D37" w:rsidRDefault="009F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Lt BT">
    <w:altName w:val="MS PMincho"/>
    <w:panose1 w:val="02040706040505040204"/>
    <w:charset w:val="00"/>
    <w:family w:val="roman"/>
    <w:pitch w:val="variable"/>
    <w:sig w:usb0="00000087" w:usb1="00000000" w:usb2="00000000" w:usb3="00000000" w:csb0="0000001B" w:csb1="00000000"/>
  </w:font>
  <w:font w:name="Euromode">
    <w:altName w:val="Courier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lusLF">
    <w:altName w:val="Times New Roman"/>
    <w:charset w:val="00"/>
    <w:family w:val="auto"/>
    <w:pitch w:val="variable"/>
    <w:sig w:usb0="00000001" w:usb1="4000204A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D37" w:rsidRDefault="009F5D37"/>
  <w:p w:rsidR="009F5D37" w:rsidRDefault="009F5D3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570631966"/>
      <w:docPartObj>
        <w:docPartGallery w:val="Page Numbers (Bottom of Page)"/>
        <w:docPartUnique/>
      </w:docPartObj>
    </w:sdtPr>
    <w:sdtEndPr/>
    <w:sdtContent>
      <w:p w:rsidR="009F5D37" w:rsidRPr="00822A7F" w:rsidRDefault="00D168C9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822A7F">
          <w:rPr>
            <w:rFonts w:ascii="Arial" w:hAnsi="Arial" w:cs="Arial"/>
            <w:sz w:val="20"/>
            <w:szCs w:val="20"/>
          </w:rPr>
          <w:fldChar w:fldCharType="begin"/>
        </w:r>
        <w:r w:rsidR="009F5D37" w:rsidRPr="00822A7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22A7F">
          <w:rPr>
            <w:rFonts w:ascii="Arial" w:hAnsi="Arial" w:cs="Arial"/>
            <w:sz w:val="20"/>
            <w:szCs w:val="20"/>
          </w:rPr>
          <w:fldChar w:fldCharType="separate"/>
        </w:r>
        <w:r w:rsidR="002F28D4">
          <w:rPr>
            <w:rFonts w:ascii="Arial" w:hAnsi="Arial" w:cs="Arial"/>
            <w:noProof/>
            <w:sz w:val="20"/>
            <w:szCs w:val="20"/>
          </w:rPr>
          <w:t>- 6 -</w:t>
        </w:r>
        <w:r w:rsidRPr="00822A7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9F5D37" w:rsidRDefault="009F5D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D37" w:rsidRDefault="009F5D37">
      <w:r>
        <w:separator/>
      </w:r>
    </w:p>
  </w:footnote>
  <w:footnote w:type="continuationSeparator" w:id="0">
    <w:p w:rsidR="009F5D37" w:rsidRDefault="009F5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72"/>
      <w:gridCol w:w="1704"/>
    </w:tblGrid>
    <w:tr w:rsidR="009F5D37" w:rsidTr="00CF322B">
      <w:trPr>
        <w:trHeight w:val="1419"/>
      </w:trPr>
      <w:tc>
        <w:tcPr>
          <w:tcW w:w="7372" w:type="dxa"/>
          <w:vAlign w:val="bottom"/>
        </w:tcPr>
        <w:tbl>
          <w:tblPr>
            <w:tblW w:w="9586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586"/>
          </w:tblGrid>
          <w:tr w:rsidR="009F5D37" w:rsidRPr="00EE53E8" w:rsidTr="00E77BD1">
            <w:trPr>
              <w:trHeight w:val="1663"/>
            </w:trPr>
            <w:tc>
              <w:tcPr>
                <w:tcW w:w="9586" w:type="dxa"/>
                <w:vAlign w:val="bottom"/>
              </w:tcPr>
              <w:p w:rsidR="00007B02" w:rsidRDefault="00007B02" w:rsidP="00007B02">
                <w:pPr>
                  <w:pStyle w:val="Kopf-undFuzeilen"/>
                  <w:tabs>
                    <w:tab w:val="clear" w:pos="9020"/>
                    <w:tab w:val="center" w:pos="3540"/>
                  </w:tabs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152400" distB="152400" distL="152400" distR="152400" simplePos="0" relativeHeight="251665408" behindDoc="1" locked="0" layoutInCell="1" allowOverlap="1" wp14:anchorId="48A84DEF" wp14:editId="7BC2A5AF">
                          <wp:simplePos x="0" y="0"/>
                          <wp:positionH relativeFrom="page">
                            <wp:posOffset>-48895</wp:posOffset>
                          </wp:positionH>
                          <wp:positionV relativeFrom="page">
                            <wp:posOffset>26670</wp:posOffset>
                          </wp:positionV>
                          <wp:extent cx="5763260" cy="900430"/>
                          <wp:effectExtent l="0" t="0" r="0" b="0"/>
                          <wp:wrapNone/>
                          <wp:docPr id="1073741829" name="officeArt object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5763260" cy="90043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>
                                      <a:cxn ang="0">
                                        <a:pos x="wd2" y="hd2"/>
                                      </a:cxn>
                                      <a:cxn ang="5400000">
                                        <a:pos x="wd2" y="hd2"/>
                                      </a:cxn>
                                      <a:cxn ang="10800000">
                                        <a:pos x="wd2" y="hd2"/>
                                      </a:cxn>
                                      <a:cxn ang="16200000">
                                        <a:pos x="wd2" y="hd2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1600" y="0"/>
                                        </a:lnTo>
                                        <a:lnTo>
                                          <a:pt x="21600" y="21600"/>
                                        </a:ln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ffectLst/>
                                  <a:ex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txbx>
                                  <w:txbxContent>
                                    <w:p w:rsidR="00007B02" w:rsidRPr="00952684" w:rsidRDefault="00007B02" w:rsidP="00007B02">
                                      <w:pPr>
                                        <w:tabs>
                                          <w:tab w:val="left" w:pos="720"/>
                                          <w:tab w:val="left" w:pos="1440"/>
                                          <w:tab w:val="left" w:pos="2160"/>
                                          <w:tab w:val="left" w:pos="2880"/>
                                          <w:tab w:val="left" w:pos="3600"/>
                                          <w:tab w:val="left" w:pos="4320"/>
                                          <w:tab w:val="left" w:pos="5040"/>
                                          <w:tab w:val="left" w:pos="5760"/>
                                          <w:tab w:val="left" w:pos="6480"/>
                                        </w:tabs>
                                        <w:rPr>
                                          <w:rFonts w:ascii="Arial" w:eastAsia="Arial" w:hAnsi="Arial" w:cs="Arial"/>
                                          <w:color w:val="0D5E7E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Arial"/>
                                          <w:b/>
                                          <w:bCs/>
                                          <w:color w:val="0D5E7E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Pressemitteilung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1" vertOverflow="overflow" horzOverflow="overflow" vert="horz" wrap="square" lIns="0" tIns="0" rIns="0" bIns="0" numCol="1" spcCol="38100" rtlCol="0" anchor="t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w16se="http://schemas.microsoft.com/office/word/2015/wordml/symex" xmlns:cx="http://schemas.microsoft.com/office/drawing/2014/chartex">
                      <w:pict>
                        <v:shape w14:anchorId="48A84DEF" id="officeArt object" o:spid="_x0000_s1026" style="position:absolute;margin-left:-3.85pt;margin-top:2.1pt;width:453.8pt;height:70.9pt;z-index:-25165107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" adj="-11796480,,5400" path="m,l21600,r,21600l,21600,,xe" filled="f" stroked="f">
                          <v:stroke joinstyle="miter"/>
                          <v:formulas/>
                          <v:path arrowok="t" o:extrusionok="f" o:connecttype="custom" o:connectlocs="2881630,450215;2881630,450215;2881630,450215;2881630,450215" o:connectangles="0,90,180,270" textboxrect="0,0,21600,21600"/>
                          <v:textbox inset="0,0,0,0">
                            <w:txbxContent>
                              <w:p w:rsidR="00007B02" w:rsidRPr="00952684" w:rsidRDefault="00007B02" w:rsidP="00007B02">
                                <w:pPr>
                                  <w:tabs>
                                    <w:tab w:val="left" w:pos="720"/>
                                    <w:tab w:val="left" w:pos="1440"/>
                                    <w:tab w:val="left" w:pos="2160"/>
                                    <w:tab w:val="left" w:pos="2880"/>
                                    <w:tab w:val="left" w:pos="3600"/>
                                    <w:tab w:val="left" w:pos="4320"/>
                                    <w:tab w:val="left" w:pos="5040"/>
                                    <w:tab w:val="left" w:pos="5760"/>
                                    <w:tab w:val="left" w:pos="6480"/>
                                  </w:tabs>
                                  <w:rPr>
                                    <w:rFonts w:ascii="Arial" w:eastAsia="Arial" w:hAnsi="Arial" w:cs="Arial"/>
                                    <w:color w:val="0D5E7E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bCs/>
                                    <w:color w:val="0D5E7E"/>
                                    <w:sz w:val="28"/>
                                    <w:szCs w:val="28"/>
                                    <w:lang w:val="en-US"/>
                                  </w:rPr>
                                  <w:t>Pressemitteilung</w:t>
                                </w:r>
                              </w:p>
                            </w:txbxContent>
                          </v:textbox>
                          <w10:wrap anchorx="page" anchory="page"/>
                        </v:shape>
                      </w:pict>
                    </mc:Fallback>
                  </mc:AlternateContent>
                </w:r>
                <w:r>
                  <w:rPr>
                    <w:rFonts w:cs="Arial"/>
                    <w:noProof/>
                    <w:sz w:val="20"/>
                  </w:rPr>
                  <w:drawing>
                    <wp:anchor distT="0" distB="0" distL="114300" distR="114300" simplePos="0" relativeHeight="251667456" behindDoc="1" locked="0" layoutInCell="1" allowOverlap="1" wp14:anchorId="755B1EEF" wp14:editId="43BEBA79">
                      <wp:simplePos x="0" y="0"/>
                      <wp:positionH relativeFrom="column">
                        <wp:posOffset>5157470</wp:posOffset>
                      </wp:positionH>
                      <wp:positionV relativeFrom="paragraph">
                        <wp:posOffset>45085</wp:posOffset>
                      </wp:positionV>
                      <wp:extent cx="624840" cy="819150"/>
                      <wp:effectExtent l="0" t="0" r="3810" b="0"/>
                      <wp:wrapNone/>
                      <wp:docPr id="21" name="Grafik 0" descr="cadenas_logo_ci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cadenas_logo_ci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4840" cy="8191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  <w:r>
                  <w:rPr>
                    <w:noProof/>
                  </w:rPr>
                  <mc:AlternateContent>
                    <mc:Choice Requires="wps">
                      <w:drawing>
                        <wp:anchor distT="152400" distB="152400" distL="152400" distR="152400" simplePos="0" relativeHeight="251664384" behindDoc="1" locked="0" layoutInCell="1" allowOverlap="1" wp14:anchorId="07049358" wp14:editId="55955336">
                          <wp:simplePos x="0" y="0"/>
                          <wp:positionH relativeFrom="page">
                            <wp:posOffset>-1733551</wp:posOffset>
                          </wp:positionH>
                          <wp:positionV relativeFrom="page">
                            <wp:posOffset>8230870</wp:posOffset>
                          </wp:positionV>
                          <wp:extent cx="2" cy="7381877"/>
                          <wp:effectExtent l="0" t="0" r="0" b="0"/>
                          <wp:wrapNone/>
                          <wp:docPr id="1073741828" name="officeArt object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>
                                    <a:off x="0" y="0"/>
                                    <a:ext cx="2" cy="738187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000000"/>
                                    </a:solidFill>
                                    <a:prstDash val="solid"/>
                                  </a:ln>
                                  <a:effectLst/>
                                  <a:extLst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3">
                                    <a:schemeClr val="accent1"/>
                                  </a:fillRef>
                                  <a:effectRef idx="2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 xmlns:w16se="http://schemas.microsoft.com/office/word/2015/wordml/symex" xmlns:cx="http://schemas.microsoft.com/office/drawing/2014/chartex">
                      <w:pict>
                        <v:line w14:anchorId="5319ABD0" id="officeArt object" o:spid="_x0000_s1026" style="position:absolute;flip:x;z-index:-2516520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-136.5pt,648.1pt" to="-136.5pt,12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">
                          <w10:wrap anchorx="page" anchory="page"/>
                        </v:line>
                      </w:pict>
                    </mc:Fallback>
                  </mc:AlternateContent>
                </w:r>
              </w:p>
              <w:p w:rsidR="009F5D37" w:rsidRPr="00007B02" w:rsidRDefault="009F5D37" w:rsidP="00E45656">
                <w:pPr>
                  <w:pStyle w:val="KopfzeileCNSHeadline1"/>
                  <w:rPr>
                    <w:rFonts w:ascii="Helvetia" w:hAnsi="Helvetia"/>
                  </w:rPr>
                </w:pPr>
              </w:p>
            </w:tc>
          </w:tr>
        </w:tbl>
        <w:p w:rsidR="009F5D37" w:rsidRPr="00EE53E8" w:rsidRDefault="009F5D37" w:rsidP="00CF322B">
          <w:pPr>
            <w:pStyle w:val="KopfzeileCNSHeadline1"/>
          </w:pPr>
        </w:p>
      </w:tc>
      <w:tc>
        <w:tcPr>
          <w:tcW w:w="1704" w:type="dxa"/>
          <w:vAlign w:val="bottom"/>
        </w:tcPr>
        <w:p w:rsidR="009F5D37" w:rsidRDefault="009F5D37" w:rsidP="00E77BD1">
          <w:pPr>
            <w:pStyle w:val="Kopfzeile"/>
            <w:jc w:val="right"/>
            <w:rPr>
              <w:rFonts w:cs="Arial"/>
              <w:sz w:val="20"/>
            </w:rPr>
          </w:pPr>
        </w:p>
      </w:tc>
    </w:tr>
  </w:tbl>
  <w:p w:rsidR="009F5D37" w:rsidRPr="00E77BD1" w:rsidRDefault="003434D6" w:rsidP="007659F7">
    <w:pPr>
      <w:pStyle w:val="Kopfzeile"/>
      <w:rPr>
        <w:rFonts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5CA619F4" wp14:editId="6B3E8F96">
              <wp:simplePos x="0" y="0"/>
              <wp:positionH relativeFrom="column">
                <wp:posOffset>4747894</wp:posOffset>
              </wp:positionH>
              <wp:positionV relativeFrom="paragraph">
                <wp:posOffset>398780</wp:posOffset>
              </wp:positionV>
              <wp:extent cx="0" cy="7381875"/>
              <wp:effectExtent l="0" t="0" r="19050" b="28575"/>
              <wp:wrapNone/>
              <wp:docPr id="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81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4DA607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73.85pt;margin-top:31.4pt;width:0;height:581.2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BZHQIAADs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"/>
          </w:pict>
        </mc:Fallback>
      </mc:AlternateContent>
    </w: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17678D" wp14:editId="4EEC6204">
              <wp:simplePos x="0" y="0"/>
              <wp:positionH relativeFrom="column">
                <wp:posOffset>4538345</wp:posOffset>
              </wp:positionH>
              <wp:positionV relativeFrom="paragraph">
                <wp:posOffset>553720</wp:posOffset>
              </wp:positionV>
              <wp:extent cx="2045970" cy="7324725"/>
              <wp:effectExtent l="0" t="0" r="11430" b="2857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732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5D37" w:rsidRPr="002409CF" w:rsidRDefault="009F5D37" w:rsidP="008E67D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Default="009F5D37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9F5D37" w:rsidRPr="00BF1E54" w:rsidRDefault="009F5D37" w:rsidP="00E77BD1">
                          <w:pPr>
                            <w:pStyle w:val="Headline1"/>
                            <w:ind w:left="284"/>
                            <w:rPr>
                              <w:sz w:val="16"/>
                              <w:szCs w:val="16"/>
                            </w:rPr>
                          </w:pPr>
                          <w:r w:rsidRPr="00BF1E54">
                            <w:rPr>
                              <w:sz w:val="16"/>
                              <w:szCs w:val="16"/>
                            </w:rPr>
                            <w:t>Pressekontakt</w:t>
                          </w:r>
                        </w:p>
                        <w:p w:rsidR="009F5D37" w:rsidRPr="00BF1E54" w:rsidRDefault="009F5D37" w:rsidP="00E77BD1">
                          <w:pPr>
                            <w:pStyle w:val="Headline1"/>
                            <w:ind w:left="284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9F5D37" w:rsidRPr="00D92450" w:rsidRDefault="009F5D37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CADENAS GmbH</w:t>
                          </w:r>
                        </w:p>
                        <w:p w:rsidR="009F5D37" w:rsidRPr="00D92450" w:rsidRDefault="009F5D37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Berliner Allee 28 b + c</w:t>
                          </w:r>
                        </w:p>
                        <w:p w:rsidR="009F5D37" w:rsidRPr="00D92450" w:rsidRDefault="009F5D37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86153 Augsburg</w:t>
                          </w:r>
                        </w:p>
                        <w:p w:rsidR="009F5D37" w:rsidRPr="00D92450" w:rsidRDefault="009F5D37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:rsidR="009F5D37" w:rsidRPr="00D92450" w:rsidRDefault="009F5D37" w:rsidP="00E77BD1">
                          <w:pPr>
                            <w:pStyle w:val="NurText"/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Tel:  +49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(0)</w:t>
                          </w: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821 2 58 58 0-0</w:t>
                          </w:r>
                        </w:p>
                        <w:p w:rsidR="009F5D37" w:rsidRPr="00D92450" w:rsidRDefault="009F5D37" w:rsidP="00E77BD1">
                          <w:pPr>
                            <w:pStyle w:val="NurText"/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Fax: +49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(0)</w:t>
                          </w: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821 2 58 58 0-999</w:t>
                          </w:r>
                        </w:p>
                        <w:p w:rsidR="009F5D37" w:rsidRPr="00D92450" w:rsidRDefault="009F5D37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E-Mail: Presse@cadenas.de</w:t>
                          </w:r>
                        </w:p>
                        <w:p w:rsidR="009F5D37" w:rsidRDefault="009F5D37" w:rsidP="00E77BD1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5A17678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57.35pt;margin-top:43.6pt;width:161.1pt;height:5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" strokecolor="white [3212]">
              <v:textbox>
                <w:txbxContent>
                  <w:p w:rsidR="009F5D37" w:rsidRPr="002409CF" w:rsidRDefault="009F5D37" w:rsidP="008E67D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Default="009F5D37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9F5D37" w:rsidRPr="00BF1E54" w:rsidRDefault="009F5D37" w:rsidP="00E77BD1">
                    <w:pPr>
                      <w:pStyle w:val="Headline1"/>
                      <w:ind w:left="284"/>
                      <w:rPr>
                        <w:sz w:val="16"/>
                        <w:szCs w:val="16"/>
                      </w:rPr>
                    </w:pPr>
                    <w:r w:rsidRPr="00BF1E54">
                      <w:rPr>
                        <w:sz w:val="16"/>
                        <w:szCs w:val="16"/>
                      </w:rPr>
                      <w:t>Pressekontakt</w:t>
                    </w:r>
                  </w:p>
                  <w:p w:rsidR="009F5D37" w:rsidRPr="00BF1E54" w:rsidRDefault="009F5D37" w:rsidP="00E77BD1">
                    <w:pPr>
                      <w:pStyle w:val="Headline1"/>
                      <w:ind w:left="284"/>
                      <w:rPr>
                        <w:sz w:val="16"/>
                        <w:szCs w:val="16"/>
                      </w:rPr>
                    </w:pPr>
                  </w:p>
                  <w:p w:rsidR="009F5D37" w:rsidRPr="00D92450" w:rsidRDefault="009F5D37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CADENAS GmbH</w:t>
                    </w:r>
                  </w:p>
                  <w:p w:rsidR="009F5D37" w:rsidRPr="00D92450" w:rsidRDefault="009F5D37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Berliner Allee 28 b + c</w:t>
                    </w:r>
                  </w:p>
                  <w:p w:rsidR="009F5D37" w:rsidRPr="00D92450" w:rsidRDefault="009F5D37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86153 Augsburg</w:t>
                    </w:r>
                  </w:p>
                  <w:p w:rsidR="009F5D37" w:rsidRPr="00D92450" w:rsidRDefault="009F5D37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:rsidR="009F5D37" w:rsidRPr="00D92450" w:rsidRDefault="009F5D37" w:rsidP="00E77BD1">
                    <w:pPr>
                      <w:pStyle w:val="NurText"/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Tel:  +49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(0)</w:t>
                    </w: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821 2 58 58 0-0</w:t>
                    </w:r>
                  </w:p>
                  <w:p w:rsidR="009F5D37" w:rsidRPr="00D92450" w:rsidRDefault="009F5D37" w:rsidP="00E77BD1">
                    <w:pPr>
                      <w:pStyle w:val="NurText"/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Fax: +49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(0)</w:t>
                    </w: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821 2 58 58 0-999</w:t>
                    </w:r>
                  </w:p>
                  <w:p w:rsidR="009F5D37" w:rsidRPr="00D92450" w:rsidRDefault="009F5D37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E-Mail: Presse@cadenas.de</w:t>
                    </w:r>
                  </w:p>
                  <w:p w:rsidR="009F5D37" w:rsidRDefault="009F5D37" w:rsidP="00E77BD1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41A18"/>
    <w:multiLevelType w:val="hybridMultilevel"/>
    <w:tmpl w:val="45FE8BEE"/>
    <w:lvl w:ilvl="0" w:tplc="579672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E349C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43798"/>
    <w:multiLevelType w:val="hybridMultilevel"/>
    <w:tmpl w:val="1FB00C80"/>
    <w:lvl w:ilvl="0" w:tplc="26BE8F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F68FE"/>
    <w:multiLevelType w:val="hybridMultilevel"/>
    <w:tmpl w:val="46767D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85CAA"/>
    <w:multiLevelType w:val="hybridMultilevel"/>
    <w:tmpl w:val="7656453A"/>
    <w:lvl w:ilvl="0" w:tplc="94CCF102">
      <w:start w:val="1"/>
      <w:numFmt w:val="decimal"/>
      <w:pStyle w:val="ListenabsatzCNS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D08E1"/>
    <w:multiLevelType w:val="hybridMultilevel"/>
    <w:tmpl w:val="59CA1A48"/>
    <w:lvl w:ilvl="0" w:tplc="A4B2C904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34D41D3"/>
    <w:multiLevelType w:val="hybridMultilevel"/>
    <w:tmpl w:val="F9B2E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673AB"/>
    <w:multiLevelType w:val="hybridMultilevel"/>
    <w:tmpl w:val="838ADB4E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E29C1"/>
    <w:multiLevelType w:val="hybridMultilevel"/>
    <w:tmpl w:val="F61E8EC4"/>
    <w:lvl w:ilvl="0" w:tplc="FA44C30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F72062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13D51"/>
    <w:multiLevelType w:val="hybridMultilevel"/>
    <w:tmpl w:val="28EE77AE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F3426"/>
    <w:multiLevelType w:val="hybridMultilevel"/>
    <w:tmpl w:val="6FD60770"/>
    <w:lvl w:ilvl="0" w:tplc="F8BCF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C2E5F"/>
    <w:multiLevelType w:val="hybridMultilevel"/>
    <w:tmpl w:val="5C0475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875927"/>
    <w:multiLevelType w:val="hybridMultilevel"/>
    <w:tmpl w:val="E026B026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05A23"/>
    <w:multiLevelType w:val="hybridMultilevel"/>
    <w:tmpl w:val="0ED209B6"/>
    <w:lvl w:ilvl="0" w:tplc="0E541AF2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60D04997"/>
    <w:multiLevelType w:val="hybridMultilevel"/>
    <w:tmpl w:val="8A1261A6"/>
    <w:lvl w:ilvl="0" w:tplc="506253C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5F59D0"/>
    <w:multiLevelType w:val="hybridMultilevel"/>
    <w:tmpl w:val="A6905676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632AA"/>
    <w:multiLevelType w:val="hybridMultilevel"/>
    <w:tmpl w:val="EAC4FEB2"/>
    <w:lvl w:ilvl="0" w:tplc="54EAEC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B138C"/>
    <w:multiLevelType w:val="hybridMultilevel"/>
    <w:tmpl w:val="C1B0FE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870B29"/>
    <w:multiLevelType w:val="hybridMultilevel"/>
    <w:tmpl w:val="A46A13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3002C"/>
    <w:multiLevelType w:val="hybridMultilevel"/>
    <w:tmpl w:val="6ABAD4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934F5"/>
    <w:multiLevelType w:val="hybridMultilevel"/>
    <w:tmpl w:val="D2800B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77E76"/>
    <w:multiLevelType w:val="hybridMultilevel"/>
    <w:tmpl w:val="4AD2DD34"/>
    <w:lvl w:ilvl="0" w:tplc="252A326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D5DEC"/>
    <w:multiLevelType w:val="hybridMultilevel"/>
    <w:tmpl w:val="D988B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5C0EEB"/>
    <w:multiLevelType w:val="hybridMultilevel"/>
    <w:tmpl w:val="DBD884E4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F688D"/>
    <w:multiLevelType w:val="hybridMultilevel"/>
    <w:tmpl w:val="BFFCCD2A"/>
    <w:lvl w:ilvl="0" w:tplc="92F0A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9"/>
  </w:num>
  <w:num w:numId="4">
    <w:abstractNumId w:val="8"/>
  </w:num>
  <w:num w:numId="5">
    <w:abstractNumId w:val="19"/>
  </w:num>
  <w:num w:numId="6">
    <w:abstractNumId w:val="1"/>
  </w:num>
  <w:num w:numId="7">
    <w:abstractNumId w:val="17"/>
  </w:num>
  <w:num w:numId="8">
    <w:abstractNumId w:val="12"/>
  </w:num>
  <w:num w:numId="9">
    <w:abstractNumId w:val="11"/>
  </w:num>
  <w:num w:numId="10">
    <w:abstractNumId w:val="14"/>
  </w:num>
  <w:num w:numId="11">
    <w:abstractNumId w:val="0"/>
  </w:num>
  <w:num w:numId="12">
    <w:abstractNumId w:val="18"/>
  </w:num>
  <w:num w:numId="13">
    <w:abstractNumId w:val="20"/>
  </w:num>
  <w:num w:numId="14">
    <w:abstractNumId w:val="23"/>
  </w:num>
  <w:num w:numId="15">
    <w:abstractNumId w:val="4"/>
  </w:num>
  <w:num w:numId="16">
    <w:abstractNumId w:val="6"/>
  </w:num>
  <w:num w:numId="17">
    <w:abstractNumId w:val="24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5"/>
  </w:num>
  <w:num w:numId="21">
    <w:abstractNumId w:val="22"/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7"/>
  </w:num>
  <w:num w:numId="25">
    <w:abstractNumId w:val="10"/>
  </w:num>
  <w:num w:numId="26">
    <w:abstractNumId w:val="1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doNotHyphenateCaps/>
  <w:noPunctuationKerning/>
  <w:characterSpacingControl w:val="doNotCompress"/>
  <w:hdrShapeDefaults>
    <o:shapedefaults v:ext="edit" spidmax="2050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E5"/>
    <w:rsid w:val="0000289A"/>
    <w:rsid w:val="00007B02"/>
    <w:rsid w:val="00017452"/>
    <w:rsid w:val="00025945"/>
    <w:rsid w:val="00045E46"/>
    <w:rsid w:val="00050372"/>
    <w:rsid w:val="00053774"/>
    <w:rsid w:val="0006076E"/>
    <w:rsid w:val="00071C66"/>
    <w:rsid w:val="00073D2A"/>
    <w:rsid w:val="00075DF9"/>
    <w:rsid w:val="00081B8F"/>
    <w:rsid w:val="00082D3E"/>
    <w:rsid w:val="00097E01"/>
    <w:rsid w:val="000B067B"/>
    <w:rsid w:val="000B4D4F"/>
    <w:rsid w:val="000E4D89"/>
    <w:rsid w:val="000E5A88"/>
    <w:rsid w:val="000F55AD"/>
    <w:rsid w:val="001040DC"/>
    <w:rsid w:val="00104988"/>
    <w:rsid w:val="00107E3E"/>
    <w:rsid w:val="0011076C"/>
    <w:rsid w:val="00115349"/>
    <w:rsid w:val="0011642F"/>
    <w:rsid w:val="001166BF"/>
    <w:rsid w:val="00125EEF"/>
    <w:rsid w:val="00127A39"/>
    <w:rsid w:val="001302DD"/>
    <w:rsid w:val="00130F9A"/>
    <w:rsid w:val="00131A92"/>
    <w:rsid w:val="00132B61"/>
    <w:rsid w:val="00153E5C"/>
    <w:rsid w:val="001722DD"/>
    <w:rsid w:val="00187BDD"/>
    <w:rsid w:val="00194E2E"/>
    <w:rsid w:val="001972B7"/>
    <w:rsid w:val="001A1649"/>
    <w:rsid w:val="001A58EE"/>
    <w:rsid w:val="001A714E"/>
    <w:rsid w:val="001A7880"/>
    <w:rsid w:val="001C3DF4"/>
    <w:rsid w:val="001F08AD"/>
    <w:rsid w:val="00212E44"/>
    <w:rsid w:val="00213E07"/>
    <w:rsid w:val="0021482A"/>
    <w:rsid w:val="00221279"/>
    <w:rsid w:val="002345F5"/>
    <w:rsid w:val="00244D0C"/>
    <w:rsid w:val="002455F3"/>
    <w:rsid w:val="00262492"/>
    <w:rsid w:val="00264745"/>
    <w:rsid w:val="00267E93"/>
    <w:rsid w:val="00285151"/>
    <w:rsid w:val="00285C01"/>
    <w:rsid w:val="0028611D"/>
    <w:rsid w:val="002909C3"/>
    <w:rsid w:val="002B1ADE"/>
    <w:rsid w:val="002B59B1"/>
    <w:rsid w:val="002D725D"/>
    <w:rsid w:val="002E678F"/>
    <w:rsid w:val="002F28D4"/>
    <w:rsid w:val="00301149"/>
    <w:rsid w:val="00301417"/>
    <w:rsid w:val="003253F7"/>
    <w:rsid w:val="00332A70"/>
    <w:rsid w:val="00334B65"/>
    <w:rsid w:val="0033741B"/>
    <w:rsid w:val="00342741"/>
    <w:rsid w:val="003434D6"/>
    <w:rsid w:val="00347B3E"/>
    <w:rsid w:val="00373308"/>
    <w:rsid w:val="00373AE5"/>
    <w:rsid w:val="003754CA"/>
    <w:rsid w:val="003824FB"/>
    <w:rsid w:val="003918F6"/>
    <w:rsid w:val="003A36C8"/>
    <w:rsid w:val="003F031C"/>
    <w:rsid w:val="003F3D79"/>
    <w:rsid w:val="00400892"/>
    <w:rsid w:val="00405BBF"/>
    <w:rsid w:val="004124E9"/>
    <w:rsid w:val="004171D9"/>
    <w:rsid w:val="004308C8"/>
    <w:rsid w:val="0044213C"/>
    <w:rsid w:val="00442449"/>
    <w:rsid w:val="00445D2A"/>
    <w:rsid w:val="00465FCD"/>
    <w:rsid w:val="0047174E"/>
    <w:rsid w:val="00472936"/>
    <w:rsid w:val="00481768"/>
    <w:rsid w:val="00482095"/>
    <w:rsid w:val="00486900"/>
    <w:rsid w:val="00496327"/>
    <w:rsid w:val="004C11CA"/>
    <w:rsid w:val="004D2FF0"/>
    <w:rsid w:val="004D3784"/>
    <w:rsid w:val="004D5D3D"/>
    <w:rsid w:val="00500688"/>
    <w:rsid w:val="00510C75"/>
    <w:rsid w:val="00517561"/>
    <w:rsid w:val="00523CCB"/>
    <w:rsid w:val="005279B5"/>
    <w:rsid w:val="005302B0"/>
    <w:rsid w:val="00560A23"/>
    <w:rsid w:val="00566435"/>
    <w:rsid w:val="00571B7B"/>
    <w:rsid w:val="005766DF"/>
    <w:rsid w:val="00583268"/>
    <w:rsid w:val="005876FC"/>
    <w:rsid w:val="0059038C"/>
    <w:rsid w:val="00595FF6"/>
    <w:rsid w:val="005A2210"/>
    <w:rsid w:val="005A43D0"/>
    <w:rsid w:val="005B3A8A"/>
    <w:rsid w:val="005D4646"/>
    <w:rsid w:val="005F1518"/>
    <w:rsid w:val="006020D3"/>
    <w:rsid w:val="00613240"/>
    <w:rsid w:val="00625586"/>
    <w:rsid w:val="00627EB6"/>
    <w:rsid w:val="0063373A"/>
    <w:rsid w:val="00635C49"/>
    <w:rsid w:val="00640D80"/>
    <w:rsid w:val="00660E37"/>
    <w:rsid w:val="0066148A"/>
    <w:rsid w:val="006649A7"/>
    <w:rsid w:val="00670FF3"/>
    <w:rsid w:val="00672041"/>
    <w:rsid w:val="00672CF2"/>
    <w:rsid w:val="00696CB7"/>
    <w:rsid w:val="006A0668"/>
    <w:rsid w:val="006B46A7"/>
    <w:rsid w:val="006B494F"/>
    <w:rsid w:val="006C1D43"/>
    <w:rsid w:val="006C3B2C"/>
    <w:rsid w:val="006D3BC3"/>
    <w:rsid w:val="006E0090"/>
    <w:rsid w:val="006F0914"/>
    <w:rsid w:val="00710392"/>
    <w:rsid w:val="007134B4"/>
    <w:rsid w:val="00716EC4"/>
    <w:rsid w:val="00717FA9"/>
    <w:rsid w:val="0073421E"/>
    <w:rsid w:val="00743348"/>
    <w:rsid w:val="00756AA2"/>
    <w:rsid w:val="0076184D"/>
    <w:rsid w:val="007659F7"/>
    <w:rsid w:val="0076770E"/>
    <w:rsid w:val="00773688"/>
    <w:rsid w:val="00780175"/>
    <w:rsid w:val="00781100"/>
    <w:rsid w:val="007A00E0"/>
    <w:rsid w:val="007A6BFD"/>
    <w:rsid w:val="007B0BA3"/>
    <w:rsid w:val="007C3523"/>
    <w:rsid w:val="007D606A"/>
    <w:rsid w:val="007E2006"/>
    <w:rsid w:val="007F00E0"/>
    <w:rsid w:val="007F7693"/>
    <w:rsid w:val="00803D92"/>
    <w:rsid w:val="00807513"/>
    <w:rsid w:val="00811585"/>
    <w:rsid w:val="00817195"/>
    <w:rsid w:val="00822A7F"/>
    <w:rsid w:val="00823457"/>
    <w:rsid w:val="008315CB"/>
    <w:rsid w:val="00872FFC"/>
    <w:rsid w:val="00876215"/>
    <w:rsid w:val="008807C0"/>
    <w:rsid w:val="00880B9B"/>
    <w:rsid w:val="00894EBD"/>
    <w:rsid w:val="008A0572"/>
    <w:rsid w:val="008A55BE"/>
    <w:rsid w:val="008A79F4"/>
    <w:rsid w:val="008C207A"/>
    <w:rsid w:val="008E3856"/>
    <w:rsid w:val="008E67DF"/>
    <w:rsid w:val="008F0262"/>
    <w:rsid w:val="008F5768"/>
    <w:rsid w:val="00912863"/>
    <w:rsid w:val="00927B0E"/>
    <w:rsid w:val="00961773"/>
    <w:rsid w:val="00964C63"/>
    <w:rsid w:val="00973EE5"/>
    <w:rsid w:val="00995FA7"/>
    <w:rsid w:val="009B45A3"/>
    <w:rsid w:val="009E0831"/>
    <w:rsid w:val="009E43FE"/>
    <w:rsid w:val="009F0AA9"/>
    <w:rsid w:val="009F5D37"/>
    <w:rsid w:val="009F6B33"/>
    <w:rsid w:val="00A1511B"/>
    <w:rsid w:val="00A70C57"/>
    <w:rsid w:val="00A8250D"/>
    <w:rsid w:val="00A953B3"/>
    <w:rsid w:val="00AA0902"/>
    <w:rsid w:val="00AB4CCC"/>
    <w:rsid w:val="00AC63FC"/>
    <w:rsid w:val="00AC665B"/>
    <w:rsid w:val="00AD28FB"/>
    <w:rsid w:val="00AD3FCA"/>
    <w:rsid w:val="00B318F3"/>
    <w:rsid w:val="00B4789B"/>
    <w:rsid w:val="00B51AC1"/>
    <w:rsid w:val="00B65449"/>
    <w:rsid w:val="00B737FD"/>
    <w:rsid w:val="00B76836"/>
    <w:rsid w:val="00B812F3"/>
    <w:rsid w:val="00B81897"/>
    <w:rsid w:val="00B81B4F"/>
    <w:rsid w:val="00BA0250"/>
    <w:rsid w:val="00BA73FF"/>
    <w:rsid w:val="00BB2FED"/>
    <w:rsid w:val="00BC3EBE"/>
    <w:rsid w:val="00BE7C1F"/>
    <w:rsid w:val="00BF1E54"/>
    <w:rsid w:val="00C072C2"/>
    <w:rsid w:val="00C14C46"/>
    <w:rsid w:val="00C224C1"/>
    <w:rsid w:val="00C43AD4"/>
    <w:rsid w:val="00C44FBC"/>
    <w:rsid w:val="00C52BB9"/>
    <w:rsid w:val="00C61AE8"/>
    <w:rsid w:val="00C6704A"/>
    <w:rsid w:val="00C7499B"/>
    <w:rsid w:val="00CA473B"/>
    <w:rsid w:val="00CC0C19"/>
    <w:rsid w:val="00CD401A"/>
    <w:rsid w:val="00CE442E"/>
    <w:rsid w:val="00CE7659"/>
    <w:rsid w:val="00CF322B"/>
    <w:rsid w:val="00D04D84"/>
    <w:rsid w:val="00D04FED"/>
    <w:rsid w:val="00D168C9"/>
    <w:rsid w:val="00D2763E"/>
    <w:rsid w:val="00D449BE"/>
    <w:rsid w:val="00D6130C"/>
    <w:rsid w:val="00D66C13"/>
    <w:rsid w:val="00D671AD"/>
    <w:rsid w:val="00D92450"/>
    <w:rsid w:val="00D96ACA"/>
    <w:rsid w:val="00DA25C7"/>
    <w:rsid w:val="00DB2807"/>
    <w:rsid w:val="00DB7F94"/>
    <w:rsid w:val="00DD2B7D"/>
    <w:rsid w:val="00DE6D8E"/>
    <w:rsid w:val="00E11575"/>
    <w:rsid w:val="00E23740"/>
    <w:rsid w:val="00E242C2"/>
    <w:rsid w:val="00E30A8E"/>
    <w:rsid w:val="00E33BA5"/>
    <w:rsid w:val="00E35B96"/>
    <w:rsid w:val="00E4303E"/>
    <w:rsid w:val="00E45656"/>
    <w:rsid w:val="00E50903"/>
    <w:rsid w:val="00E77BD1"/>
    <w:rsid w:val="00E83BAD"/>
    <w:rsid w:val="00ED1BDE"/>
    <w:rsid w:val="00EE53E8"/>
    <w:rsid w:val="00F218BB"/>
    <w:rsid w:val="00F21FF8"/>
    <w:rsid w:val="00F23D4F"/>
    <w:rsid w:val="00F339F2"/>
    <w:rsid w:val="00F4273E"/>
    <w:rsid w:val="00F467E4"/>
    <w:rsid w:val="00F51864"/>
    <w:rsid w:val="00F555D0"/>
    <w:rsid w:val="00F57DD0"/>
    <w:rsid w:val="00F73916"/>
    <w:rsid w:val="00FA0B9A"/>
    <w:rsid w:val="00FA4C9A"/>
    <w:rsid w:val="00FB1CB1"/>
    <w:rsid w:val="00FB490E"/>
    <w:rsid w:val="00FB7502"/>
    <w:rsid w:val="00FB7AAE"/>
    <w:rsid w:val="00FE2C1E"/>
    <w:rsid w:val="00FE60BD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 [3212]"/>
    </o:shapedefaults>
    <o:shapelayout v:ext="edit">
      <o:idmap v:ext="edit" data="2"/>
    </o:shapelayout>
  </w:shapeDefaults>
  <w:decimalSymbol w:val=","/>
  <w:listSeparator w:val=";"/>
  <w15:docId w15:val="{96367289-AFB4-44A7-A7DD-D629F8C5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4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4D4F"/>
    <w:rPr>
      <w:rFonts w:ascii="Humanst521 BT" w:hAnsi="Humanst521 BT"/>
      <w:color w:val="000000"/>
      <w:sz w:val="24"/>
      <w:szCs w:val="24"/>
    </w:rPr>
  </w:style>
  <w:style w:type="paragraph" w:styleId="berschrift1">
    <w:name w:val="heading 1"/>
    <w:basedOn w:val="Standard"/>
    <w:next w:val="Standard"/>
    <w:qFormat/>
    <w:rsid w:val="000B4D4F"/>
    <w:pPr>
      <w:keepNext/>
      <w:outlineLvl w:val="0"/>
    </w:pPr>
    <w:rPr>
      <w:rFonts w:ascii="Arial" w:hAnsi="Arial"/>
      <w:b/>
      <w:bCs/>
      <w:sz w:val="22"/>
    </w:rPr>
  </w:style>
  <w:style w:type="paragraph" w:styleId="berschrift2">
    <w:name w:val="heading 2"/>
    <w:basedOn w:val="Standard"/>
    <w:next w:val="Standard"/>
    <w:qFormat/>
    <w:rsid w:val="000B4D4F"/>
    <w:pPr>
      <w:keepNext/>
      <w:outlineLvl w:val="1"/>
    </w:pPr>
    <w:rPr>
      <w:rFonts w:ascii="Tahoma" w:hAnsi="Tahoma" w:cs="Tahoma"/>
      <w:b/>
      <w:bCs/>
      <w:color w:val="auto"/>
      <w:sz w:val="20"/>
    </w:rPr>
  </w:style>
  <w:style w:type="paragraph" w:styleId="berschrift3">
    <w:name w:val="heading 3"/>
    <w:basedOn w:val="Standard"/>
    <w:next w:val="Standard"/>
    <w:qFormat/>
    <w:rsid w:val="000B4D4F"/>
    <w:pPr>
      <w:keepNext/>
      <w:spacing w:after="120"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rsid w:val="000B4D4F"/>
    <w:pPr>
      <w:keepNext/>
      <w:outlineLvl w:val="3"/>
    </w:pPr>
    <w:rPr>
      <w:rFonts w:ascii="Humanst521 Lt BT" w:hAnsi="Humanst521 Lt BT"/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B4D4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B4D4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B4D4F"/>
    <w:pPr>
      <w:jc w:val="both"/>
    </w:pPr>
  </w:style>
  <w:style w:type="paragraph" w:styleId="Textkrper2">
    <w:name w:val="Body Text 2"/>
    <w:basedOn w:val="Standard"/>
    <w:rsid w:val="000B4D4F"/>
    <w:pPr>
      <w:spacing w:after="120"/>
      <w:jc w:val="both"/>
    </w:pPr>
    <w:rPr>
      <w:sz w:val="20"/>
    </w:rPr>
  </w:style>
  <w:style w:type="paragraph" w:styleId="Textkrper3">
    <w:name w:val="Body Text 3"/>
    <w:basedOn w:val="Standard"/>
    <w:rsid w:val="000B4D4F"/>
    <w:pPr>
      <w:spacing w:before="120" w:after="120"/>
    </w:pPr>
    <w:rPr>
      <w:sz w:val="20"/>
    </w:rPr>
  </w:style>
  <w:style w:type="character" w:styleId="Hervorhebung">
    <w:name w:val="Emphasis"/>
    <w:basedOn w:val="Absatz-Standardschriftart"/>
    <w:qFormat/>
    <w:rsid w:val="000B4D4F"/>
    <w:rPr>
      <w:i/>
      <w:iCs/>
    </w:rPr>
  </w:style>
  <w:style w:type="character" w:styleId="Fett">
    <w:name w:val="Strong"/>
    <w:basedOn w:val="Absatz-Standardschriftart"/>
    <w:uiPriority w:val="22"/>
    <w:qFormat/>
    <w:rsid w:val="000B4D4F"/>
    <w:rPr>
      <w:b/>
      <w:bCs/>
    </w:rPr>
  </w:style>
  <w:style w:type="paragraph" w:styleId="StandardWeb">
    <w:name w:val="Normal (Web)"/>
    <w:basedOn w:val="Standard"/>
    <w:uiPriority w:val="99"/>
    <w:rsid w:val="000B4D4F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Hyperlink">
    <w:name w:val="Hyperlink"/>
    <w:basedOn w:val="Absatz-Standardschriftart"/>
    <w:rsid w:val="000B4D4F"/>
    <w:rPr>
      <w:color w:val="0000FF"/>
      <w:u w:val="single"/>
    </w:rPr>
  </w:style>
  <w:style w:type="paragraph" w:styleId="Sprechblasentext">
    <w:name w:val="Balloon Text"/>
    <w:basedOn w:val="Standard"/>
    <w:semiHidden/>
    <w:rsid w:val="000B4D4F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72FFC"/>
    <w:rPr>
      <w:rFonts w:ascii="Humanst521 BT" w:hAnsi="Humanst521 BT"/>
      <w:color w:val="000000"/>
      <w:sz w:val="24"/>
      <w:szCs w:val="24"/>
    </w:rPr>
  </w:style>
  <w:style w:type="paragraph" w:styleId="Dokumentstruktur">
    <w:name w:val="Document Map"/>
    <w:basedOn w:val="Standard"/>
    <w:semiHidden/>
    <w:rsid w:val="000B4D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rschrift1Zchn">
    <w:name w:val="Überschrift 1 Zchn"/>
    <w:basedOn w:val="Absatz-Standardschriftart"/>
    <w:rsid w:val="000B4D4F"/>
    <w:rPr>
      <w:rFonts w:ascii="Arial" w:hAnsi="Arial"/>
      <w:b/>
      <w:bCs/>
      <w:color w:val="000000"/>
      <w:sz w:val="22"/>
      <w:szCs w:val="24"/>
      <w:lang w:val="de-DE" w:eastAsia="de-DE" w:bidi="ar-SA"/>
    </w:rPr>
  </w:style>
  <w:style w:type="character" w:customStyle="1" w:styleId="TextkrperZchn">
    <w:name w:val="Textkörper Zchn"/>
    <w:basedOn w:val="Absatz-Standardschriftart"/>
    <w:rsid w:val="000B4D4F"/>
    <w:rPr>
      <w:rFonts w:ascii="Humanst521 BT" w:hAnsi="Humanst521 BT"/>
      <w:color w:val="000000"/>
      <w:sz w:val="24"/>
      <w:szCs w:val="24"/>
      <w:lang w:val="de-DE" w:eastAsia="de-DE" w:bidi="ar-SA"/>
    </w:rPr>
  </w:style>
  <w:style w:type="character" w:customStyle="1" w:styleId="haupttext1">
    <w:name w:val="haupttext1"/>
    <w:basedOn w:val="Absatz-Standardschriftart"/>
    <w:rsid w:val="00125EEF"/>
    <w:rPr>
      <w:rFonts w:ascii="Arial" w:hAnsi="Arial" w:cs="Arial" w:hint="default"/>
      <w:b w:val="0"/>
      <w:bCs w:val="0"/>
      <w:color w:val="333333"/>
      <w:sz w:val="19"/>
      <w:szCs w:val="19"/>
    </w:rPr>
  </w:style>
  <w:style w:type="paragraph" w:styleId="Listenabsatz">
    <w:name w:val="List Paragraph"/>
    <w:basedOn w:val="Standard"/>
    <w:uiPriority w:val="34"/>
    <w:qFormat/>
    <w:rsid w:val="00125EE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Headline3">
    <w:name w:val="Headline3"/>
    <w:basedOn w:val="Standard"/>
    <w:qFormat/>
    <w:rsid w:val="00B81897"/>
    <w:pPr>
      <w:pBdr>
        <w:bottom w:val="single" w:sz="4" w:space="1" w:color="0E5F7E"/>
      </w:pBdr>
      <w:spacing w:after="360" w:line="360" w:lineRule="auto"/>
    </w:pPr>
    <w:rPr>
      <w:rFonts w:cs="Arial"/>
      <w:b/>
      <w:color w:val="0E5F7E"/>
      <w:sz w:val="21"/>
      <w:szCs w:val="20"/>
    </w:rPr>
  </w:style>
  <w:style w:type="paragraph" w:customStyle="1" w:styleId="ListenabsatzCNS">
    <w:name w:val="Listenabsatz CNS"/>
    <w:basedOn w:val="Listenabsatz"/>
    <w:qFormat/>
    <w:rsid w:val="00B81897"/>
    <w:pPr>
      <w:numPr>
        <w:numId w:val="15"/>
      </w:numPr>
      <w:pBdr>
        <w:bottom w:val="single" w:sz="4" w:space="4" w:color="0E5F7E"/>
      </w:pBdr>
      <w:spacing w:after="360" w:line="360" w:lineRule="auto"/>
      <w:ind w:left="357" w:hanging="357"/>
    </w:pPr>
    <w:rPr>
      <w:rFonts w:ascii="Humanst521 BT" w:hAnsi="Humanst521 BT" w:cs="Arial"/>
      <w:b/>
      <w:color w:val="0E5F7E"/>
      <w:sz w:val="21"/>
      <w:szCs w:val="20"/>
    </w:rPr>
  </w:style>
  <w:style w:type="paragraph" w:customStyle="1" w:styleId="Normalfett">
    <w:name w:val="Normal fett"/>
    <w:basedOn w:val="Standard"/>
    <w:qFormat/>
    <w:rsid w:val="00B81897"/>
    <w:rPr>
      <w:rFonts w:eastAsia="Calibri" w:cs="Arial"/>
      <w:b/>
      <w:sz w:val="21"/>
      <w:szCs w:val="20"/>
    </w:rPr>
  </w:style>
  <w:style w:type="paragraph" w:customStyle="1" w:styleId="Headline1">
    <w:name w:val="Headline 1"/>
    <w:basedOn w:val="Kopfzeile"/>
    <w:qFormat/>
    <w:rsid w:val="00773688"/>
    <w:pPr>
      <w:tabs>
        <w:tab w:val="clear" w:pos="4536"/>
        <w:tab w:val="clear" w:pos="9072"/>
      </w:tabs>
    </w:pPr>
    <w:rPr>
      <w:rFonts w:ascii="Arial" w:hAnsi="Arial" w:cs="Arial"/>
      <w:b/>
      <w:bCs/>
      <w:color w:val="0E5F7E"/>
    </w:rPr>
  </w:style>
  <w:style w:type="paragraph" w:customStyle="1" w:styleId="Headline2">
    <w:name w:val="Headline 2"/>
    <w:basedOn w:val="Standard"/>
    <w:qFormat/>
    <w:rsid w:val="00B81897"/>
    <w:pPr>
      <w:spacing w:after="120"/>
    </w:pPr>
    <w:rPr>
      <w:rFonts w:ascii="Arial" w:hAnsi="Arial" w:cs="Arial"/>
      <w:b/>
      <w:color w:val="0E5F7E"/>
      <w:sz w:val="21"/>
      <w:szCs w:val="20"/>
    </w:rPr>
  </w:style>
  <w:style w:type="paragraph" w:customStyle="1" w:styleId="Standard1">
    <w:name w:val="Standard1"/>
    <w:basedOn w:val="Standard"/>
    <w:qFormat/>
    <w:rsid w:val="00595FF6"/>
    <w:pPr>
      <w:spacing w:before="120" w:after="240"/>
      <w:ind w:right="567"/>
    </w:pPr>
    <w:rPr>
      <w:rFonts w:cs="Arial"/>
      <w:sz w:val="21"/>
      <w:szCs w:val="20"/>
    </w:rPr>
  </w:style>
  <w:style w:type="character" w:customStyle="1" w:styleId="KopfzeileZchn">
    <w:name w:val="Kopfzeile Zchn"/>
    <w:basedOn w:val="Absatz-Standardschriftart"/>
    <w:link w:val="Kopfzeile"/>
    <w:rsid w:val="007659F7"/>
    <w:rPr>
      <w:rFonts w:ascii="Humanst521 BT" w:hAnsi="Humanst521 BT"/>
      <w:color w:val="000000"/>
      <w:sz w:val="24"/>
      <w:szCs w:val="24"/>
    </w:rPr>
  </w:style>
  <w:style w:type="paragraph" w:customStyle="1" w:styleId="KopfzeileCNSHeadline1">
    <w:name w:val="Kopfzeile CNS Headline1"/>
    <w:basedOn w:val="Kopfzeile"/>
    <w:qFormat/>
    <w:rsid w:val="007659F7"/>
    <w:rPr>
      <w:rFonts w:ascii="Euromode" w:hAnsi="Euromode" w:cs="Arial"/>
      <w:b/>
      <w:smallCaps/>
      <w:color w:val="0E5F7E"/>
      <w:spacing w:val="60"/>
      <w:sz w:val="32"/>
      <w:szCs w:val="32"/>
    </w:rPr>
  </w:style>
  <w:style w:type="paragraph" w:customStyle="1" w:styleId="Formatvorlage1">
    <w:name w:val="Formatvorlage1"/>
    <w:basedOn w:val="Standard"/>
    <w:qFormat/>
    <w:rsid w:val="007659F7"/>
    <w:pPr>
      <w:tabs>
        <w:tab w:val="center" w:pos="4536"/>
        <w:tab w:val="right" w:pos="9072"/>
      </w:tabs>
    </w:pPr>
    <w:rPr>
      <w:rFonts w:ascii="Euromode" w:hAnsi="Euromode" w:cs="Arial"/>
      <w:smallCaps/>
      <w:color w:val="0E5F7E"/>
      <w:spacing w:val="60"/>
      <w:sz w:val="28"/>
      <w:szCs w:val="32"/>
    </w:rPr>
  </w:style>
  <w:style w:type="paragraph" w:styleId="NurText">
    <w:name w:val="Plain Text"/>
    <w:basedOn w:val="Standard"/>
    <w:link w:val="NurTextZchn"/>
    <w:uiPriority w:val="99"/>
    <w:unhideWhenUsed/>
    <w:rsid w:val="00CF322B"/>
    <w:rPr>
      <w:rFonts w:ascii="Arial Unicode MS" w:eastAsia="Arial Unicode MS" w:hAnsi="Arial Unicode MS" w:cstheme="minorBidi"/>
      <w:color w:val="auto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F322B"/>
    <w:rPr>
      <w:rFonts w:ascii="Arial Unicode MS" w:eastAsia="Arial Unicode MS" w:hAnsi="Arial Unicode MS" w:cstheme="minorBidi"/>
      <w:szCs w:val="21"/>
      <w:lang w:eastAsia="en-US"/>
    </w:rPr>
  </w:style>
  <w:style w:type="paragraph" w:styleId="KeinLeerraum">
    <w:name w:val="No Spacing"/>
    <w:uiPriority w:val="1"/>
    <w:qFormat/>
    <w:rsid w:val="00CF322B"/>
    <w:rPr>
      <w:rFonts w:ascii="Humanst521 BT" w:eastAsia="Calibri" w:hAnsi="Humanst521 BT"/>
      <w:sz w:val="22"/>
      <w:szCs w:val="22"/>
      <w:lang w:eastAsia="en-US"/>
    </w:rPr>
  </w:style>
  <w:style w:type="paragraph" w:customStyle="1" w:styleId="Char3">
    <w:name w:val="Char3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ZchnZchnCharZchnZchnCharZchnZchnCharZchnZchnCharZchnZchnCharZchnZchn">
    <w:name w:val="Zchn Zchn Char Zchn Zchn Char Zchn Zchn Char Zchn Zchn Char Zchn Zchn Char Zchn Zchn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table" w:styleId="Tabellenraster">
    <w:name w:val="Table Grid"/>
    <w:basedOn w:val="NormaleTabelle"/>
    <w:uiPriority w:val="40"/>
    <w:rsid w:val="00212E44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elDocInfo">
    <w:name w:val="LabelDocInfo"/>
    <w:basedOn w:val="Standard"/>
    <w:next w:val="TextDocInfo"/>
    <w:rsid w:val="00212E44"/>
    <w:pPr>
      <w:spacing w:line="240" w:lineRule="exact"/>
    </w:pPr>
    <w:rPr>
      <w:rFonts w:ascii="MetaPlusLF" w:hAnsi="MetaPlusLF"/>
      <w:color w:val="auto"/>
      <w:sz w:val="13"/>
      <w:szCs w:val="13"/>
    </w:rPr>
  </w:style>
  <w:style w:type="paragraph" w:customStyle="1" w:styleId="TextDocInfo">
    <w:name w:val="TextDocInfo"/>
    <w:basedOn w:val="Standard"/>
    <w:rsid w:val="00212E44"/>
    <w:pPr>
      <w:spacing w:line="240" w:lineRule="exact"/>
    </w:pPr>
    <w:rPr>
      <w:rFonts w:ascii="MetaPlusLF" w:hAnsi="MetaPlusLF"/>
      <w:color w:val="auto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212E44"/>
    <w:rPr>
      <w:color w:val="808080"/>
    </w:rPr>
  </w:style>
  <w:style w:type="table" w:customStyle="1" w:styleId="CorporateDesign">
    <w:name w:val="Corporate Design"/>
    <w:basedOn w:val="NormaleTabelle"/>
    <w:uiPriority w:val="99"/>
    <w:qFormat/>
    <w:rsid w:val="00212E44"/>
    <w:rPr>
      <w:rFonts w:ascii="MetaPlusLF" w:hAnsi="MetaPlusLF"/>
    </w:rPr>
    <w:tblPr>
      <w:tblBorders>
        <w:top w:val="single" w:sz="4" w:space="0" w:color="auto"/>
        <w:left w:val="single" w:sz="4" w:space="0" w:color="auto"/>
        <w:bottom w:val="single" w:sz="2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nil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Kopf-undFuzeilen">
    <w:name w:val="Kopf- und Fußzeilen"/>
    <w:rsid w:val="00007B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Text">
    <w:name w:val="Text"/>
    <w:rsid w:val="00007B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utscher-normteile-award.de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yperlink" Target="http://www.cadenas.de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infiler01.cadenas.internal\Groups\marketing\News&amp;Presse\Entw&#252;rfe\DE\DSC%20NX%20SAP%20Integration\www.cadenas.de\presse\pressemitteilunge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keting@cadenas.de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1CBB1-602F-4115-9FA9-4D3953A3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614</Words>
  <Characters>4356</Characters>
  <Application>Microsoft Office Word</Application>
  <DocSecurity>0</DocSecurity>
  <Lines>36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Ansprechpartner/Vertreter von Seiten des Auftraggebers:</vt:lpstr>
      <vt:lpstr>Ansprechpartner/Vertreter von Seiten des Auftraggebers:</vt:lpstr>
    </vt:vector>
  </TitlesOfParts>
  <Company>Cadenas</Company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Ansprechpartner/Vertreter von Seiten des Auftraggebers:</dc:title>
  <dc:creator>Annika Litzel</dc:creator>
  <cp:lastModifiedBy>Annika Litzel</cp:lastModifiedBy>
  <cp:revision>11</cp:revision>
  <cp:lastPrinted>2015-10-12T13:05:00Z</cp:lastPrinted>
  <dcterms:created xsi:type="dcterms:W3CDTF">2015-10-08T14:05:00Z</dcterms:created>
  <dcterms:modified xsi:type="dcterms:W3CDTF">2015-10-12T14:12:00Z</dcterms:modified>
</cp:coreProperties>
</file>